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20"/>
          <w:sz w:val="44"/>
          <w:szCs w:val="44"/>
          <w:lang w:eastAsia="zh-CN"/>
        </w:rPr>
        <w:t>柴桑区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20"/>
          <w:sz w:val="44"/>
          <w:szCs w:val="44"/>
        </w:rPr>
        <w:t>残疾孤儿(残疾事实无人抚养儿童)照料护理补贴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1"/>
          <w:position w:val="20"/>
          <w:sz w:val="44"/>
          <w:szCs w:val="44"/>
          <w:lang w:eastAsia="zh-CN"/>
        </w:rPr>
        <w:t>申请表</w:t>
      </w:r>
    </w:p>
    <w:p>
      <w:pPr>
        <w:spacing w:before="114" w:line="219" w:lineRule="auto"/>
        <w:ind w:left="7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9"/>
          <w:sz w:val="23"/>
          <w:szCs w:val="23"/>
        </w:rPr>
        <w:t>编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号</w:t>
      </w:r>
      <w:r>
        <w:rPr>
          <w:rFonts w:ascii="宋体" w:hAnsi="宋体" w:eastAsia="宋体" w:cs="宋体"/>
          <w:spacing w:val="-2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：</w:t>
      </w:r>
    </w:p>
    <w:p>
      <w:pPr>
        <w:spacing w:line="136" w:lineRule="auto"/>
        <w:rPr>
          <w:rFonts w:ascii="Arial"/>
          <w:sz w:val="2"/>
        </w:rPr>
      </w:pPr>
    </w:p>
    <w:tbl>
      <w:tblPr>
        <w:tblStyle w:val="5"/>
        <w:tblW w:w="9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1858"/>
        <w:gridCol w:w="1818"/>
        <w:gridCol w:w="259"/>
        <w:gridCol w:w="1668"/>
        <w:gridCol w:w="16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983" w:type="dxa"/>
            <w:vAlign w:val="top"/>
          </w:tcPr>
          <w:p>
            <w:pPr>
              <w:spacing w:before="125" w:line="219" w:lineRule="auto"/>
              <w:ind w:left="7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spacing w:before="126" w:line="220" w:lineRule="auto"/>
              <w:ind w:left="64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Merge w:val="restart"/>
            <w:tcBorders>
              <w:bottom w:val="nil"/>
            </w:tcBorders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85" w:line="220" w:lineRule="auto"/>
              <w:ind w:left="56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83" w:type="dxa"/>
            <w:vAlign w:val="top"/>
          </w:tcPr>
          <w:p>
            <w:pPr>
              <w:spacing w:before="113" w:line="221" w:lineRule="auto"/>
              <w:ind w:left="72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spacing w:before="112" w:line="220" w:lineRule="auto"/>
              <w:ind w:left="3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出生日期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983" w:type="dxa"/>
            <w:vAlign w:val="top"/>
          </w:tcPr>
          <w:p>
            <w:pPr>
              <w:spacing w:before="222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养育类型</w:t>
            </w:r>
          </w:p>
        </w:tc>
        <w:tc>
          <w:tcPr>
            <w:tcW w:w="1858" w:type="dxa"/>
            <w:vAlign w:val="top"/>
          </w:tcPr>
          <w:p>
            <w:pPr>
              <w:spacing w:before="90" w:line="199" w:lineRule="auto"/>
              <w:ind w:left="1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社会散居(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机构抚养(</w:t>
            </w:r>
            <w:r>
              <w:rPr>
                <w:rFonts w:ascii="宋体" w:hAnsi="宋体" w:eastAsia="宋体" w:cs="宋体"/>
                <w:spacing w:val="21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</w:tc>
        <w:tc>
          <w:tcPr>
            <w:tcW w:w="1818" w:type="dxa"/>
            <w:vAlign w:val="top"/>
          </w:tcPr>
          <w:p>
            <w:pPr>
              <w:spacing w:before="220" w:line="219" w:lineRule="auto"/>
              <w:ind w:left="3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户籍状况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spacing w:before="84" w:line="219" w:lineRule="auto"/>
              <w:ind w:left="4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4"/>
                <w:sz w:val="26"/>
                <w:szCs w:val="26"/>
              </w:rPr>
              <w:t>农业()</w:t>
            </w:r>
          </w:p>
          <w:p>
            <w:pPr>
              <w:spacing w:line="217" w:lineRule="auto"/>
              <w:ind w:left="4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非农业()</w:t>
            </w:r>
          </w:p>
        </w:tc>
        <w:tc>
          <w:tcPr>
            <w:tcW w:w="167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983" w:type="dxa"/>
            <w:vAlign w:val="top"/>
          </w:tcPr>
          <w:p>
            <w:pPr>
              <w:spacing w:before="102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申请日期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spacing w:before="103" w:line="220" w:lineRule="auto"/>
              <w:ind w:left="3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残疾证号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983" w:type="dxa"/>
            <w:vAlign w:val="top"/>
          </w:tcPr>
          <w:p>
            <w:pPr>
              <w:spacing w:before="161" w:line="219" w:lineRule="auto"/>
              <w:ind w:left="3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户籍所在地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8" w:type="dxa"/>
            <w:vAlign w:val="top"/>
          </w:tcPr>
          <w:p>
            <w:pPr>
              <w:spacing w:before="163" w:line="220" w:lineRule="auto"/>
              <w:ind w:left="38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现居住地</w:t>
            </w:r>
          </w:p>
        </w:tc>
        <w:tc>
          <w:tcPr>
            <w:tcW w:w="3600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83" w:type="dxa"/>
            <w:vAlign w:val="top"/>
          </w:tcPr>
          <w:p>
            <w:pPr>
              <w:spacing w:before="162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198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残疾类别</w:t>
            </w:r>
          </w:p>
          <w:p>
            <w:pPr>
              <w:spacing w:before="2" w:line="215" w:lineRule="auto"/>
              <w:ind w:left="13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(多种残疾可多</w:t>
            </w:r>
          </w:p>
          <w:p>
            <w:pPr>
              <w:spacing w:line="222" w:lineRule="auto"/>
              <w:ind w:left="78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选</w:t>
            </w:r>
            <w:r>
              <w:rPr>
                <w:rFonts w:ascii="宋体" w:hAnsi="宋体" w:eastAsia="宋体" w:cs="宋体"/>
                <w:spacing w:val="-53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6"/>
                <w:szCs w:val="26"/>
              </w:rPr>
              <w:t>)</w:t>
            </w:r>
          </w:p>
        </w:tc>
        <w:tc>
          <w:tcPr>
            <w:tcW w:w="3676" w:type="dxa"/>
            <w:gridSpan w:val="2"/>
            <w:vAlign w:val="top"/>
          </w:tcPr>
          <w:p>
            <w:pPr>
              <w:spacing w:before="213" w:line="213" w:lineRule="auto"/>
              <w:ind w:left="13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视力(</w:t>
            </w: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  <w:p>
            <w:pPr>
              <w:spacing w:line="219" w:lineRule="auto"/>
              <w:ind w:left="13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听力(</w:t>
            </w:r>
            <w:r>
              <w:rPr>
                <w:rFonts w:ascii="宋体" w:hAnsi="宋体" w:eastAsia="宋体" w:cs="宋体"/>
                <w:spacing w:val="29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)</w:t>
            </w:r>
          </w:p>
          <w:p>
            <w:pPr>
              <w:spacing w:before="23" w:line="197" w:lineRule="auto"/>
              <w:ind w:left="13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肢体(</w:t>
            </w:r>
            <w:r>
              <w:rPr>
                <w:rFonts w:ascii="宋体" w:hAnsi="宋体" w:eastAsia="宋体" w:cs="宋体"/>
                <w:spacing w:val="26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  <w:p>
            <w:pPr>
              <w:spacing w:line="219" w:lineRule="auto"/>
              <w:ind w:left="13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智力(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)</w:t>
            </w:r>
          </w:p>
          <w:p>
            <w:pPr>
              <w:spacing w:before="9" w:line="219" w:lineRule="auto"/>
              <w:ind w:left="131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精神(</w:t>
            </w: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  <w:p>
            <w:pPr>
              <w:spacing w:before="14" w:line="220" w:lineRule="auto"/>
              <w:ind w:left="79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6"/>
                <w:sz w:val="26"/>
                <w:szCs w:val="26"/>
              </w:rPr>
              <w:t>(多种残疾可多选)</w:t>
            </w:r>
          </w:p>
        </w:tc>
        <w:tc>
          <w:tcPr>
            <w:tcW w:w="1927" w:type="dxa"/>
            <w:gridSpan w:val="2"/>
            <w:vAlign w:val="top"/>
          </w:tcPr>
          <w:p>
            <w:pPr>
              <w:spacing w:line="416" w:lineRule="auto"/>
              <w:rPr>
                <w:rFonts w:ascii="Arial"/>
                <w:sz w:val="21"/>
              </w:rPr>
            </w:pPr>
          </w:p>
          <w:p>
            <w:pPr>
              <w:spacing w:before="85" w:line="219" w:lineRule="auto"/>
              <w:ind w:left="436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残疾等级</w:t>
            </w:r>
          </w:p>
          <w:p>
            <w:pPr>
              <w:spacing w:before="21" w:line="219" w:lineRule="auto"/>
              <w:ind w:left="11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(按最高等级填</w:t>
            </w:r>
          </w:p>
          <w:p>
            <w:pPr>
              <w:spacing w:before="11" w:line="206" w:lineRule="auto"/>
              <w:ind w:left="4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写，未定级可不</w:t>
            </w:r>
          </w:p>
          <w:p>
            <w:pPr>
              <w:spacing w:line="220" w:lineRule="auto"/>
              <w:ind w:left="76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填</w:t>
            </w:r>
            <w:r>
              <w:rPr>
                <w:rFonts w:ascii="宋体" w:hAnsi="宋体" w:eastAsia="宋体" w:cs="宋体"/>
                <w:spacing w:val="-49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6"/>
                <w:szCs w:val="26"/>
              </w:rPr>
              <w:t>)</w:t>
            </w:r>
          </w:p>
        </w:tc>
        <w:tc>
          <w:tcPr>
            <w:tcW w:w="1673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</w:p>
          <w:p>
            <w:pPr>
              <w:spacing w:before="84" w:line="221" w:lineRule="auto"/>
              <w:ind w:left="3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一级(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)</w:t>
            </w:r>
          </w:p>
          <w:p>
            <w:pPr>
              <w:spacing w:before="8" w:line="213" w:lineRule="auto"/>
              <w:ind w:left="3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二级(</w:t>
            </w:r>
            <w:r>
              <w:rPr>
                <w:rFonts w:ascii="宋体" w:hAnsi="宋体" w:eastAsia="宋体" w:cs="宋体"/>
                <w:spacing w:val="27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)</w:t>
            </w:r>
          </w:p>
          <w:p>
            <w:pPr>
              <w:spacing w:line="220" w:lineRule="auto"/>
              <w:ind w:left="3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三级(</w:t>
            </w:r>
            <w:r>
              <w:rPr>
                <w:rFonts w:ascii="宋体" w:hAnsi="宋体" w:eastAsia="宋体" w:cs="宋体"/>
                <w:spacing w:val="2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)</w:t>
            </w:r>
          </w:p>
          <w:p>
            <w:pPr>
              <w:spacing w:line="221" w:lineRule="auto"/>
              <w:ind w:left="308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四级(</w:t>
            </w:r>
            <w:r>
              <w:rPr>
                <w:rFonts w:ascii="宋体" w:hAnsi="宋体" w:eastAsia="宋体" w:cs="宋体"/>
                <w:spacing w:val="33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z w:val="26"/>
                <w:szCs w:val="2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83" w:type="dxa"/>
            <w:vAlign w:val="top"/>
          </w:tcPr>
          <w:p>
            <w:pPr>
              <w:spacing w:before="145" w:line="219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儿童类别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spacing w:before="136" w:line="226" w:lineRule="auto"/>
              <w:ind w:left="76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position w:val="2"/>
                <w:sz w:val="26"/>
                <w:szCs w:val="26"/>
              </w:rPr>
              <w:t>孤儿(</w:t>
            </w:r>
            <w:r>
              <w:rPr>
                <w:rFonts w:ascii="宋体" w:hAnsi="宋体" w:eastAsia="宋体" w:cs="宋体"/>
                <w:spacing w:val="20"/>
                <w:position w:val="2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position w:val="2"/>
                <w:sz w:val="26"/>
                <w:szCs w:val="26"/>
              </w:rPr>
              <w:t>)</w:t>
            </w:r>
            <w:r>
              <w:rPr>
                <w:rFonts w:ascii="宋体" w:hAnsi="宋体" w:eastAsia="宋体" w:cs="宋体"/>
                <w:spacing w:val="6"/>
                <w:position w:val="2"/>
                <w:sz w:val="26"/>
                <w:szCs w:val="26"/>
              </w:rPr>
              <w:t xml:space="preserve">            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事实无人抚养儿童(</w:t>
            </w:r>
            <w:r>
              <w:rPr>
                <w:rFonts w:ascii="宋体" w:hAnsi="宋体" w:eastAsia="宋体" w:cs="宋体"/>
                <w:spacing w:val="13"/>
                <w:sz w:val="26"/>
                <w:szCs w:val="26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983" w:type="dxa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ind w:lef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就学情况</w:t>
            </w:r>
          </w:p>
        </w:tc>
        <w:tc>
          <w:tcPr>
            <w:tcW w:w="7276" w:type="dxa"/>
            <w:gridSpan w:val="5"/>
            <w:vAlign w:val="top"/>
          </w:tcPr>
          <w:p>
            <w:pPr>
              <w:spacing w:before="256" w:line="213" w:lineRule="auto"/>
              <w:ind w:left="14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口学龄前□小学□初中口高中或职业高中□技校□中专</w:t>
            </w:r>
          </w:p>
          <w:p>
            <w:pPr>
              <w:spacing w:before="1" w:line="220" w:lineRule="auto"/>
              <w:ind w:left="291" w:right="46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口大专口失学</w:t>
            </w:r>
            <w:r>
              <w:rPr>
                <w:rFonts w:ascii="宋体" w:hAnsi="宋体" w:eastAsia="宋体" w:cs="宋体"/>
                <w:spacing w:val="35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口特教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口无就学能力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口待业</w:t>
            </w:r>
            <w:r>
              <w:rPr>
                <w:rFonts w:ascii="宋体" w:hAnsi="宋体" w:eastAsia="宋体" w:cs="宋体"/>
                <w:spacing w:val="28"/>
                <w:sz w:val="26"/>
                <w:szCs w:val="26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26"/>
                <w:szCs w:val="26"/>
              </w:rPr>
              <w:t>口就业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其</w:t>
            </w:r>
            <w:r>
              <w:rPr>
                <w:rFonts w:ascii="宋体" w:hAnsi="宋体" w:eastAsia="宋体" w:cs="宋体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他</w:t>
            </w:r>
            <w:r>
              <w:rPr>
                <w:rFonts w:ascii="宋体" w:hAnsi="宋体" w:eastAsia="宋体" w:cs="宋体"/>
                <w:spacing w:val="-3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6"/>
                <w:szCs w:val="2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ind w:left="463" w:right="21" w:hanging="38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7"/>
                <w:sz w:val="26"/>
                <w:szCs w:val="26"/>
              </w:rPr>
              <w:t>监护人(抚养人)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为个人的</w:t>
            </w:r>
          </w:p>
        </w:tc>
        <w:tc>
          <w:tcPr>
            <w:tcW w:w="1858" w:type="dxa"/>
            <w:vAlign w:val="top"/>
          </w:tcPr>
          <w:p>
            <w:pPr>
              <w:spacing w:before="107" w:line="219" w:lineRule="auto"/>
              <w:ind w:left="66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108" w:line="220" w:lineRule="auto"/>
              <w:ind w:left="56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28" w:line="219" w:lineRule="auto"/>
              <w:ind w:left="4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身份证号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128" w:line="219" w:lineRule="auto"/>
              <w:ind w:left="17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与儿童关系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18" w:line="200" w:lineRule="auto"/>
              <w:ind w:left="7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工作单位(家庭</w:t>
            </w:r>
          </w:p>
          <w:p>
            <w:pPr>
              <w:spacing w:before="1" w:line="220" w:lineRule="auto"/>
              <w:ind w:left="59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住址)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spacing w:before="260" w:line="221" w:lineRule="auto"/>
              <w:ind w:left="30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联系方式</w:t>
            </w:r>
          </w:p>
        </w:tc>
        <w:tc>
          <w:tcPr>
            <w:tcW w:w="16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983" w:type="dxa"/>
            <w:vMerge w:val="restart"/>
            <w:tcBorders>
              <w:bottom w:val="nil"/>
            </w:tcBorders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84" w:line="220" w:lineRule="auto"/>
              <w:ind w:left="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监护人为单位的</w:t>
            </w:r>
          </w:p>
        </w:tc>
        <w:tc>
          <w:tcPr>
            <w:tcW w:w="1858" w:type="dxa"/>
            <w:vAlign w:val="top"/>
          </w:tcPr>
          <w:p>
            <w:pPr>
              <w:spacing w:before="130" w:line="220" w:lineRule="auto"/>
              <w:ind w:left="4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单位名称</w:t>
            </w:r>
          </w:p>
        </w:tc>
        <w:tc>
          <w:tcPr>
            <w:tcW w:w="54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9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58" w:type="dxa"/>
            <w:vAlign w:val="top"/>
          </w:tcPr>
          <w:p>
            <w:pPr>
              <w:spacing w:before="131" w:line="220" w:lineRule="auto"/>
              <w:ind w:left="402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单位地址</w:t>
            </w:r>
          </w:p>
        </w:tc>
        <w:tc>
          <w:tcPr>
            <w:tcW w:w="541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" w:type="default"/>
          <w:pgSz w:w="11850" w:h="16840"/>
          <w:pgMar w:top="1431" w:right="1225" w:bottom="1980" w:left="1355" w:header="0" w:footer="1682" w:gutter="0"/>
          <w:cols w:space="720" w:num="1"/>
        </w:sectPr>
      </w:pPr>
    </w:p>
    <w:p>
      <w:pPr/>
    </w:p>
    <w:p>
      <w:pPr/>
    </w:p>
    <w:p>
      <w:pPr>
        <w:spacing w:line="240" w:lineRule="exact"/>
      </w:pPr>
    </w:p>
    <w:tbl>
      <w:tblPr>
        <w:tblStyle w:val="5"/>
        <w:tblW w:w="92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319"/>
        <w:gridCol w:w="1528"/>
        <w:gridCol w:w="2088"/>
        <w:gridCol w:w="1658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9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gridSpan w:val="2"/>
            <w:vAlign w:val="top"/>
          </w:tcPr>
          <w:p>
            <w:pPr>
              <w:spacing w:before="174" w:line="219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before="176" w:line="221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9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7" w:type="dxa"/>
            <w:gridSpan w:val="2"/>
            <w:vAlign w:val="top"/>
          </w:tcPr>
          <w:p>
            <w:pPr>
              <w:spacing w:before="163" w:line="221" w:lineRule="auto"/>
              <w:ind w:left="5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before="162" w:line="221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3840" w:type="dxa"/>
            <w:gridSpan w:val="3"/>
            <w:vAlign w:val="top"/>
          </w:tcPr>
          <w:p>
            <w:pPr>
              <w:spacing w:before="211" w:line="220" w:lineRule="auto"/>
              <w:ind w:left="15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开户人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before="70" w:line="218" w:lineRule="auto"/>
              <w:ind w:left="586" w:right="89" w:hanging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开户人与儿童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3840" w:type="dxa"/>
            <w:gridSpan w:val="3"/>
            <w:vAlign w:val="top"/>
          </w:tcPr>
          <w:p>
            <w:pPr>
              <w:spacing w:before="142" w:line="220" w:lineRule="auto"/>
              <w:ind w:left="1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开户银行</w:t>
            </w: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58" w:type="dxa"/>
            <w:vAlign w:val="top"/>
          </w:tcPr>
          <w:p>
            <w:pPr>
              <w:spacing w:before="142" w:line="220" w:lineRule="auto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银行账号</w:t>
            </w: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7" w:hRule="atLeast"/>
        </w:trPr>
        <w:tc>
          <w:tcPr>
            <w:tcW w:w="9254" w:type="dxa"/>
            <w:gridSpan w:val="6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78" w:line="229" w:lineRule="auto"/>
              <w:ind w:left="118" w:right="124" w:firstLine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(我保证以上所有信息真实、准确、有效，如有不实，自愿退还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已领取的所有照料护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1"/>
                <w:sz w:val="24"/>
                <w:szCs w:val="24"/>
              </w:rPr>
              <w:t>理补贴并承担失信后果。)</w:t>
            </w:r>
          </w:p>
          <w:p>
            <w:pPr>
              <w:spacing w:before="298" w:line="219" w:lineRule="auto"/>
              <w:ind w:left="6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before="78" w:line="227" w:lineRule="auto"/>
              <w:ind w:left="114" w:right="11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以上内容由申领残疾孤儿(残疾事实无人抚养儿童)照料护理补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贴的监护人(抚养人)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或具备完全民事行为能力的残疾孤儿(残疾事实无人抚养儿童)亲笔书写并签名。(监护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人为单位的，此处由单位负责人签名并盖章)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2312" w:type="dxa"/>
            <w:gridSpan w:val="2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line="294" w:lineRule="auto"/>
              <w:rPr>
                <w:rFonts w:ascii="Arial"/>
                <w:sz w:val="21"/>
              </w:rPr>
            </w:pPr>
          </w:p>
          <w:p>
            <w:pPr>
              <w:spacing w:before="78" w:line="225" w:lineRule="auto"/>
              <w:ind w:left="1024" w:right="181" w:hanging="8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乡镇(街道)核验意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见</w:t>
            </w:r>
          </w:p>
        </w:tc>
        <w:tc>
          <w:tcPr>
            <w:tcW w:w="6942" w:type="dxa"/>
            <w:gridSpan w:val="4"/>
            <w:vAlign w:val="top"/>
          </w:tcPr>
          <w:p>
            <w:pPr>
              <w:spacing w:before="56" w:line="217" w:lineRule="auto"/>
              <w:ind w:left="112" w:right="116" w:firstLine="4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验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符合残疾孤儿(残疾事实无人抚养儿童)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照料护理补贴对象条件，建议予以确认。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8" w:line="226" w:lineRule="auto"/>
              <w:ind w:left="92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验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(单位盖章)</w:t>
            </w:r>
          </w:p>
          <w:p>
            <w:pPr>
              <w:spacing w:before="78" w:line="226" w:lineRule="auto"/>
              <w:ind w:left="92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</w:p>
          <w:p>
            <w:pPr>
              <w:spacing w:before="78" w:line="226" w:lineRule="auto"/>
              <w:ind w:left="92"/>
              <w:jc w:val="right"/>
              <w:rPr>
                <w:rFonts w:ascii="宋体" w:hAnsi="宋体" w:eastAsia="宋体" w:cs="宋体"/>
                <w:spacing w:val="-9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审批日期：    年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2" w:hRule="atLeast"/>
        </w:trPr>
        <w:tc>
          <w:tcPr>
            <w:tcW w:w="2312" w:type="dxa"/>
            <w:gridSpan w:val="2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9" w:lineRule="auto"/>
              <w:ind w:left="904" w:right="184" w:hanging="7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县级民政部门确认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</w:tc>
        <w:tc>
          <w:tcPr>
            <w:tcW w:w="6942" w:type="dxa"/>
            <w:gridSpan w:val="4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4" w:line="239" w:lineRule="auto"/>
              <w:ind w:left="112" w:firstLine="4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</w:rPr>
              <w:t>经</w:t>
            </w:r>
            <w:r>
              <w:rPr>
                <w:rFonts w:ascii="宋体" w:hAnsi="宋体" w:eastAsia="宋体" w:cs="宋体"/>
                <w:spacing w:val="-36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</w:rPr>
              <w:t>复</w:t>
            </w:r>
            <w:r>
              <w:rPr>
                <w:rFonts w:ascii="宋体" w:hAnsi="宋体" w:eastAsia="宋体" w:cs="宋体"/>
                <w:spacing w:val="-41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-25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-1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12"/>
                <w:position w:val="-1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符合残疾孤儿(残疾事实无人抚养儿童)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护理补贴发放条件，予以确认，从    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月起计发照料护理补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贴，补贴标准为</w:t>
            </w: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228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经</w:t>
            </w:r>
            <w:r>
              <w:rPr>
                <w:rFonts w:ascii="宋体" w:hAnsi="宋体" w:eastAsia="宋体" w:cs="宋体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办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复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核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21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确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认</w:t>
            </w:r>
            <w:r>
              <w:rPr>
                <w:rFonts w:ascii="宋体" w:hAnsi="宋体" w:eastAsia="宋体" w:cs="宋体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：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(单位盖章)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4" w:line="239" w:lineRule="auto"/>
              <w:ind w:left="112" w:firstLine="469"/>
              <w:rPr>
                <w:rFonts w:ascii="宋体" w:hAnsi="宋体" w:eastAsia="宋体" w:cs="宋体"/>
                <w:spacing w:val="8"/>
                <w:sz w:val="23"/>
                <w:szCs w:val="23"/>
              </w:rPr>
            </w:pPr>
          </w:p>
          <w:p>
            <w:pPr>
              <w:spacing w:before="74" w:line="239" w:lineRule="auto"/>
              <w:ind w:firstLine="3198" w:firstLineChars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审批日期：    年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日</w:t>
            </w:r>
          </w:p>
        </w:tc>
      </w:tr>
    </w:tbl>
    <w:p>
      <w:pPr>
        <w:spacing w:before="104" w:line="219" w:lineRule="auto"/>
        <w:ind w:left="27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1"/>
          <w:sz w:val="27"/>
          <w:szCs w:val="27"/>
        </w:rPr>
        <w:t>备注：此表一式三份，分别由儿童监护人、乡镇人民政</w:t>
      </w:r>
      <w:r>
        <w:rPr>
          <w:rFonts w:ascii="宋体" w:hAnsi="宋体" w:eastAsia="宋体" w:cs="宋体"/>
          <w:spacing w:val="-32"/>
          <w:sz w:val="27"/>
          <w:szCs w:val="27"/>
        </w:rPr>
        <w:t>府、县级民政部门各存一份。</w:t>
      </w:r>
    </w:p>
    <w:sectPr>
      <w:footerReference r:id="rId4" w:type="default"/>
      <w:pgSz w:w="11850" w:h="16840"/>
      <w:pgMar w:top="1431" w:right="1230" w:bottom="1929" w:left="1355" w:header="0" w:footer="16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183" w:lineRule="auto"/>
      <w:ind w:left="515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line="183" w:lineRule="auto"/>
      <w:ind w:left="8044"/>
      <w:rPr>
        <w:rFonts w:ascii="宋体" w:hAnsi="宋体" w:eastAsia="宋体" w:cs="宋体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DI5YWI4YjExMTA2MDVkODAxM2M0OTg3MWNiMmYxODcifQ=="/>
  </w:docVars>
  <w:rsids>
    <w:rsidRoot w:val="00000000"/>
    <w:rsid w:val="0BE11A02"/>
    <w:rsid w:val="0BEA763B"/>
    <w:rsid w:val="FFFD93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678</Words>
  <Characters>680</Characters>
  <Lines>0</Lines>
  <Paragraphs>0</Paragraphs>
  <TotalTime>0</TotalTime>
  <ScaleCrop>false</ScaleCrop>
  <LinksUpToDate>false</LinksUpToDate>
  <CharactersWithSpaces>862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2022-11-10T00:54:00Z</dcterms:created>
  <dc:creator>Kingsoft-PDF</dc:creator>
  <cp:keywords>636b6ab22b89340015dc5c2b</cp:keywords>
  <cp:lastModifiedBy>20151216</cp:lastModifiedBy>
  <dcterms:modified xsi:type="dcterms:W3CDTF">2023-02-22T05:47:44Z</dcterms:modified>
  <dc:subject>pdfbuilder</dc:subject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2022-11-09T16:54:21Z</vt:filetime>
  </property>
  <property fmtid="{D5CDD505-2E9C-101B-9397-08002B2CF9AE}" pid="4" name="KSOProductBuildVer">
    <vt:lpwstr>2052-10.1.0.5400</vt:lpwstr>
  </property>
  <property fmtid="{D5CDD505-2E9C-101B-9397-08002B2CF9AE}" pid="5" name="ICV">
    <vt:lpwstr>FDA5D9E9F2524931B79FDA8D40F975FC</vt:lpwstr>
  </property>
</Properties>
</file>