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A7DDA">
      <w:pPr>
        <w:pStyle w:val="3"/>
        <w:spacing w:line="460" w:lineRule="exact"/>
        <w:ind w:left="0" w:leftChars="0"/>
        <w:jc w:val="left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 w14:paraId="7DDD1D1F">
      <w:pPr>
        <w:pStyle w:val="3"/>
        <w:spacing w:line="460" w:lineRule="exact"/>
        <w:ind w:left="0" w:leftChars="0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土地补偿标准及补偿费用表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843"/>
        <w:gridCol w:w="825"/>
        <w:gridCol w:w="1080"/>
        <w:gridCol w:w="2039"/>
        <w:gridCol w:w="1907"/>
      </w:tblGrid>
      <w:tr w14:paraId="41CE1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5" w:hRule="atLeast"/>
        </w:trPr>
        <w:tc>
          <w:tcPr>
            <w:tcW w:w="828" w:type="dxa"/>
            <w:vAlign w:val="center"/>
          </w:tcPr>
          <w:p w14:paraId="3DD17BD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  <w:t>序号</w:t>
            </w:r>
          </w:p>
        </w:tc>
        <w:tc>
          <w:tcPr>
            <w:tcW w:w="1843" w:type="dxa"/>
            <w:vAlign w:val="center"/>
          </w:tcPr>
          <w:p w14:paraId="4CA8FC5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  <w:t>土地权属单位</w:t>
            </w:r>
          </w:p>
        </w:tc>
        <w:tc>
          <w:tcPr>
            <w:tcW w:w="825" w:type="dxa"/>
            <w:vAlign w:val="center"/>
          </w:tcPr>
          <w:p w14:paraId="6746597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  <w:t>地类</w:t>
            </w:r>
          </w:p>
        </w:tc>
        <w:tc>
          <w:tcPr>
            <w:tcW w:w="1080" w:type="dxa"/>
            <w:vAlign w:val="center"/>
          </w:tcPr>
          <w:p w14:paraId="705C6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  <w:t>面积（亩）</w:t>
            </w:r>
          </w:p>
        </w:tc>
        <w:tc>
          <w:tcPr>
            <w:tcW w:w="2039" w:type="dxa"/>
            <w:vAlign w:val="center"/>
          </w:tcPr>
          <w:p w14:paraId="64B285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  <w:t>补偿标准（元/亩）</w:t>
            </w:r>
          </w:p>
        </w:tc>
        <w:tc>
          <w:tcPr>
            <w:tcW w:w="1907" w:type="dxa"/>
            <w:vAlign w:val="center"/>
          </w:tcPr>
          <w:p w14:paraId="5ACDD35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16"/>
              </w:rPr>
              <w:t>补偿金额（元）</w:t>
            </w:r>
          </w:p>
        </w:tc>
      </w:tr>
      <w:tr w14:paraId="11A5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278B">
            <w:pPr>
              <w:spacing w:line="24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9DAFA">
            <w:pPr>
              <w:tabs>
                <w:tab w:val="left" w:pos="302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柴桑区马回岭镇富民村七组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9C5A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旱地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E1519">
            <w:pPr>
              <w:spacing w:line="24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63.367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1AE0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44500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FF0C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2819831.5</w:t>
            </w:r>
          </w:p>
        </w:tc>
      </w:tr>
      <w:tr w14:paraId="0CBC9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D4624">
            <w:pPr>
              <w:spacing w:line="240" w:lineRule="exact"/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D4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柴桑区马回岭镇富民村七组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9C8F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31B4">
            <w:pPr>
              <w:spacing w:line="24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2.2975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72A9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44500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B2A1B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102238.75</w:t>
            </w:r>
          </w:p>
        </w:tc>
      </w:tr>
      <w:tr w14:paraId="58AC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B20F4">
            <w:pPr>
              <w:spacing w:line="240" w:lineRule="exact"/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4CA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柴桑区马回岭镇富民村七组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6D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油茶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C7F9D">
            <w:pPr>
              <w:spacing w:line="24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0.644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6E80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44500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BCF59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28658</w:t>
            </w:r>
          </w:p>
        </w:tc>
      </w:tr>
      <w:tr w14:paraId="385F6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2979">
            <w:pPr>
              <w:spacing w:line="240" w:lineRule="exact"/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A6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柴桑区马回岭镇富民村七组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8A7F0">
            <w:pPr>
              <w:spacing w:line="240" w:lineRule="exact"/>
              <w:ind w:firstLine="210" w:firstLineChars="100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路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18943">
            <w:pPr>
              <w:spacing w:line="24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0.847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01595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44500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763D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37691.5</w:t>
            </w:r>
          </w:p>
        </w:tc>
      </w:tr>
      <w:tr w14:paraId="423B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35199">
            <w:pPr>
              <w:spacing w:line="240" w:lineRule="exact"/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A19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柴桑区马回岭镇富民村八组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F7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旱地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7B462">
            <w:pPr>
              <w:spacing w:line="24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0.95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E256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44500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0D69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42275</w:t>
            </w:r>
          </w:p>
        </w:tc>
      </w:tr>
      <w:tr w14:paraId="1CE4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D11ED">
            <w:pPr>
              <w:spacing w:line="240" w:lineRule="exact"/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174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柴桑区马回岭镇富民村八组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B83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水田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94CAD">
            <w:pPr>
              <w:spacing w:line="24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6.358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42FD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44500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AE35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282931</w:t>
            </w:r>
          </w:p>
        </w:tc>
      </w:tr>
      <w:tr w14:paraId="324E6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BC2CB">
            <w:pPr>
              <w:spacing w:line="240" w:lineRule="exact"/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7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DF87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柴桑区马回岭镇富民村九组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F305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旱地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F3EE">
            <w:pPr>
              <w:spacing w:line="24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8.002</w:t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22A41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44500</w:t>
            </w: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6BDC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356089</w:t>
            </w:r>
          </w:p>
        </w:tc>
      </w:tr>
      <w:tr w14:paraId="7261C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DE3A">
            <w:pPr>
              <w:spacing w:line="240" w:lineRule="exact"/>
              <w:ind w:firstLine="210" w:firstLineChars="100"/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0133C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合计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ED370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312F1">
            <w:pPr>
              <w:spacing w:line="240" w:lineRule="exact"/>
              <w:ind w:firstLine="105" w:firstLineChars="5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82.4655</w:t>
            </w:r>
            <w:r>
              <w:rPr>
                <w:rFonts w:hint="eastAsia" w:ascii="仿宋_GB2312" w:hAnsi="仿宋_GB2312" w:eastAsia="仿宋_GB2312" w:cs="仿宋_GB2312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</w:rPr>
              <w:instrText xml:space="preserve"> = sum(D2:D8) \* MERGEFORMAT </w:instrText>
            </w:r>
            <w:r>
              <w:rPr>
                <w:rFonts w:hint="eastAsia" w:ascii="仿宋_GB2312" w:hAnsi="仿宋_GB2312" w:eastAsia="仿宋_GB2312" w:cs="仿宋_GB2312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</w:rPr>
              <w:fldChar w:fldCharType="end"/>
            </w:r>
          </w:p>
        </w:tc>
        <w:tc>
          <w:tcPr>
            <w:tcW w:w="2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94F0">
            <w:pPr>
              <w:spacing w:line="240" w:lineRule="exact"/>
              <w:ind w:firstLine="102" w:firstLineChars="49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26201">
            <w:pPr>
              <w:tabs>
                <w:tab w:val="center" w:pos="845"/>
                <w:tab w:val="center" w:pos="956"/>
              </w:tabs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instrText xml:space="preserve"> = sum(F2:F8) \* MERGEFORMAT </w:instrTex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3669714.75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fldChar w:fldCharType="end"/>
            </w:r>
          </w:p>
        </w:tc>
      </w:tr>
    </w:tbl>
    <w:p w14:paraId="44E7388D">
      <w:pPr>
        <w:rPr>
          <w:rFonts w:hint="eastAsia" w:ascii="Yu Gothic UI Light" w:hAnsi="Yu Gothic UI Light" w:eastAsia="Yu Gothic UI Light" w:cs="Yu Gothic UI Light"/>
        </w:rPr>
      </w:pPr>
    </w:p>
    <w:p w14:paraId="2117DCC4"/>
    <w:p w14:paraId="4C0E383A">
      <w:pPr>
        <w:bidi w:val="0"/>
        <w:rPr>
          <w:rFonts w:ascii="Times New Roman" w:hAnsi="Times New Roman" w:eastAsia="Times New Roman" w:cs="Times New Roman"/>
          <w:kern w:val="2"/>
          <w:sz w:val="21"/>
          <w:szCs w:val="21"/>
          <w:lang w:val="en-US" w:eastAsia="zh-CN" w:bidi="ar-SA"/>
        </w:rPr>
      </w:pPr>
    </w:p>
    <w:p w14:paraId="1A1C5330">
      <w:pPr>
        <w:bidi w:val="0"/>
        <w:rPr>
          <w:lang w:val="en-US" w:eastAsia="zh-CN"/>
        </w:rPr>
      </w:pPr>
    </w:p>
    <w:p w14:paraId="1EB97638">
      <w:pPr>
        <w:tabs>
          <w:tab w:val="left" w:pos="5342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Tg1MjNjNzQ1M2UyOWIxYzFiZTgyNTEzYTM3YTcifQ=="/>
  </w:docVars>
  <w:rsids>
    <w:rsidRoot w:val="00DA7826"/>
    <w:rsid w:val="0011043F"/>
    <w:rsid w:val="00D7574F"/>
    <w:rsid w:val="00DA7826"/>
    <w:rsid w:val="00FB0805"/>
    <w:rsid w:val="05CD3FD8"/>
    <w:rsid w:val="076B3AA9"/>
    <w:rsid w:val="14A01236"/>
    <w:rsid w:val="18D829B4"/>
    <w:rsid w:val="2129610F"/>
    <w:rsid w:val="266D1209"/>
    <w:rsid w:val="2826784C"/>
    <w:rsid w:val="2DB63420"/>
    <w:rsid w:val="388163D9"/>
    <w:rsid w:val="3F036681"/>
    <w:rsid w:val="47E32BA5"/>
    <w:rsid w:val="4E835452"/>
    <w:rsid w:val="50772144"/>
    <w:rsid w:val="524073DB"/>
    <w:rsid w:val="553E1482"/>
    <w:rsid w:val="58D42829"/>
    <w:rsid w:val="656E686F"/>
    <w:rsid w:val="65F858D2"/>
    <w:rsid w:val="661F2C0A"/>
    <w:rsid w:val="6AD22940"/>
    <w:rsid w:val="6FAC1340"/>
    <w:rsid w:val="6FB43963"/>
    <w:rsid w:val="73BE3A62"/>
    <w:rsid w:val="75040DDE"/>
    <w:rsid w:val="7F69341C"/>
    <w:rsid w:val="7FF1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1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link w:val="10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正文文本缩进 Char"/>
    <w:basedOn w:val="7"/>
    <w:link w:val="3"/>
    <w:qFormat/>
    <w:uiPriority w:val="0"/>
    <w:rPr>
      <w:rFonts w:ascii="Times New Roman" w:hAnsi="Times New Roman" w:eastAsia="Times New Roman" w:cs="Times New Roman"/>
      <w:szCs w:val="21"/>
    </w:rPr>
  </w:style>
  <w:style w:type="character" w:customStyle="1" w:styleId="11">
    <w:name w:val="脚注文本 Char"/>
    <w:basedOn w:val="7"/>
    <w:link w:val="2"/>
    <w:semiHidden/>
    <w:qFormat/>
    <w:uiPriority w:val="99"/>
    <w:rPr>
      <w:rFonts w:ascii="Times New Roman" w:hAnsi="Times New Roman" w:eastAsia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175</Words>
  <Characters>287</Characters>
  <Lines>1</Lines>
  <Paragraphs>1</Paragraphs>
  <TotalTime>54</TotalTime>
  <ScaleCrop>false</ScaleCrop>
  <LinksUpToDate>false</LinksUpToDate>
  <CharactersWithSpaces>288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2025-02-13T01:35:00Z</dcterms:created>
  <dc:creator>Administrator</dc:creator>
  <cp:lastModifiedBy>唯恋寒风</cp:lastModifiedBy>
  <cp:lastPrinted>2025-11-14T03:26:00Z</cp:lastPrinted>
  <dcterms:modified xsi:type="dcterms:W3CDTF">2025-12-11T06:50:27Z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eyJoZGlkIjoiZmZhMzliNWFiMmJjOGU3MTY5YjI1ZDkyYjExNDBlYmUiLCJ1c2VySWQiOiI5OTI3MDI2MDQifQ==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5B9B1C82869349C3881B6FFF10817725_13</vt:lpwstr>
  </property>
</Properties>
</file>