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A9B7">
      <w:pPr>
        <w:keepNext w:val="0"/>
        <w:keepLines w:val="0"/>
        <w:widowControl w:val="0"/>
        <w:suppressLineNumbers w:val="0"/>
        <w:spacing w:before="0" w:beforeAutospacing="0" w:after="180" w:afterAutospacing="0" w:line="480" w:lineRule="exact"/>
        <w:ind w:left="0" w:right="0" w:firstLine="1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附件1</w:t>
      </w:r>
    </w:p>
    <w:p w14:paraId="2D12C9FB">
      <w:pPr>
        <w:keepNext w:val="0"/>
        <w:keepLines w:val="0"/>
        <w:widowControl w:val="0"/>
        <w:suppressLineNumbers w:val="0"/>
        <w:spacing w:before="0" w:beforeAutospacing="0" w:after="30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2025年度九江市柴桑区林业局诚信企业“无事不扰”正面清单</w:t>
      </w:r>
    </w:p>
    <w:p w14:paraId="5A5007D6">
      <w:pPr>
        <w:keepNext w:val="0"/>
        <w:keepLines w:val="0"/>
        <w:widowControl w:val="0"/>
        <w:suppressLineNumbers w:val="0"/>
        <w:spacing w:before="0" w:beforeAutospacing="0" w:after="60" w:afterAutospacing="0" w:line="480" w:lineRule="exact"/>
        <w:ind w:left="0" w:right="0" w:firstLine="1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单位：柴桑区林业局</w:t>
      </w:r>
    </w:p>
    <w:tbl>
      <w:tblPr>
        <w:tblStyle w:val="2"/>
        <w:tblW w:w="1452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7"/>
        <w:gridCol w:w="6831"/>
        <w:gridCol w:w="2268"/>
        <w:gridCol w:w="2644"/>
        <w:gridCol w:w="1930"/>
      </w:tblGrid>
      <w:tr w14:paraId="33D6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68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6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7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5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行业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D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"/>
              </w:rPr>
              <w:t>评分分数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7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等级</w:t>
            </w:r>
          </w:p>
        </w:tc>
      </w:tr>
      <w:tr w14:paraId="732B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E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A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  <w:t>九江联新物流设备租赁有限公司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F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A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C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</w:t>
            </w:r>
          </w:p>
        </w:tc>
      </w:tr>
      <w:tr w14:paraId="7A8F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6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A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  <w:t>九江市江霖环保新材料有限公司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B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A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6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</w:t>
            </w:r>
          </w:p>
        </w:tc>
      </w:tr>
      <w:tr w14:paraId="5232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0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7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  <w:t>江西开鑫国际木业有限公司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A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D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B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</w:t>
            </w:r>
          </w:p>
        </w:tc>
      </w:tr>
      <w:tr w14:paraId="3DB3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6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6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  <w:t>江西中巨国际木业有限公司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B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林业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3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B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</w:t>
            </w:r>
          </w:p>
        </w:tc>
      </w:tr>
    </w:tbl>
    <w:p w14:paraId="4BC60DCF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161EC"/>
    <w:rsid w:val="15CA6650"/>
    <w:rsid w:val="1CC161EC"/>
    <w:rsid w:val="CB9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49</Characters>
  <Lines>0</Lines>
  <Paragraphs>0</Paragraphs>
  <TotalTime>3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2025-06-12T09:56:00Z</dcterms:created>
  <dc:creator>Qing'深</dc:creator>
  <cp:lastModifiedBy>廖庆贤</cp:lastModifiedBy>
  <dcterms:modified xsi:type="dcterms:W3CDTF">2025-09-24T01:55:52Z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0EE8DEBE4C6F4A17A86CD94E0E059B8A_11</vt:lpwstr>
  </property>
  <property fmtid="{D5CDD505-2E9C-101B-9397-08002B2CF9AE}" pid="4" name="KSOTemplateDocerSaveRecord">
    <vt:lpwstr>eyJoZGlkIjoiMjQyMTVmZDdiZTdiZmVlMWY3NGI4MjYzNmY0NDVkMzEiLCJ1c2VySWQiOiI0OTE4NTk0MDIifQ==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