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465A6">
      <w:pPr>
        <w:jc w:val="both"/>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附件</w:t>
      </w:r>
    </w:p>
    <w:p w14:paraId="71BFDA95">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柴桑区</w:t>
      </w:r>
      <w:r>
        <w:rPr>
          <w:rFonts w:hint="eastAsia" w:asciiTheme="majorEastAsia" w:hAnsiTheme="majorEastAsia" w:eastAsiaTheme="majorEastAsia" w:cstheme="majorEastAsia"/>
          <w:b/>
          <w:bCs/>
          <w:sz w:val="44"/>
          <w:szCs w:val="44"/>
        </w:rPr>
        <w:t>增值服务事项清单</w:t>
      </w:r>
    </w:p>
    <w:p w14:paraId="2045F45D">
      <w:pPr>
        <w:jc w:val="center"/>
        <w:rPr>
          <w:rFonts w:hint="eastAsia" w:asciiTheme="majorEastAsia" w:hAnsiTheme="majorEastAsia" w:eastAsiaTheme="majorEastAsia" w:cstheme="majorEastAsia"/>
          <w:b/>
          <w:bCs/>
          <w:sz w:val="44"/>
          <w:szCs w:val="44"/>
        </w:rPr>
      </w:pPr>
    </w:p>
    <w:p w14:paraId="6AB4BB08">
      <w:pPr>
        <w:keepNext w:val="0"/>
        <w:keepLines w:val="0"/>
        <w:widowControl/>
        <w:suppressLineNumbers w:val="0"/>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表格说明：一级类别为板块名称，二级类别为事项大类，如法律板块的二级大类有公证、仲裁等，三级类别为事项具体名称，如仲裁大类里面的具体增值服务事项即有仲裁纠纷处理服务、仲裁证明开具、仲裁调解服务等；</w:t>
      </w:r>
    </w:p>
    <w:p w14:paraId="58D238A7">
      <w:pPr>
        <w:keepNext w:val="0"/>
        <w:keepLines w:val="0"/>
        <w:widowControl/>
        <w:suppressLineNumbers w:val="0"/>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简单事项：问题（诉求）简单明确，由一个单位即可办理（答复）的各类事项，要求在3个工作日内办理完成；</w:t>
      </w:r>
    </w:p>
    <w:p w14:paraId="334A4A9B">
      <w:pPr>
        <w:keepNext w:val="0"/>
        <w:keepLines w:val="0"/>
        <w:widowControl/>
        <w:suppressLineNumbers w:val="0"/>
        <w:ind w:firstLine="480" w:firstLineChars="200"/>
        <w:jc w:val="left"/>
        <w:rPr>
          <w:sz w:val="24"/>
          <w:szCs w:val="24"/>
        </w:rPr>
      </w:pPr>
      <w:r>
        <w:rPr>
          <w:rFonts w:hint="eastAsia" w:ascii="仿宋" w:hAnsi="仿宋" w:eastAsia="仿宋" w:cs="仿宋"/>
          <w:color w:val="000000"/>
          <w:kern w:val="0"/>
          <w:sz w:val="24"/>
          <w:szCs w:val="24"/>
          <w:lang w:val="en-US" w:eastAsia="zh-CN" w:bidi="ar"/>
        </w:rPr>
        <w:t>复杂事项：问题（诉求）跨板块、跨地域，涉及两个以上部门办理（答复），牵头单位明确的各类事项，要求在7个工作日内办理完成；涉及资金补助的事项则按照相关规定办理。</w:t>
      </w:r>
    </w:p>
    <w:tbl>
      <w:tblPr>
        <w:tblStyle w:val="4"/>
        <w:tblW w:w="1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24"/>
        <w:gridCol w:w="15"/>
        <w:gridCol w:w="11"/>
        <w:gridCol w:w="45"/>
        <w:gridCol w:w="649"/>
        <w:gridCol w:w="15"/>
        <w:gridCol w:w="26"/>
        <w:gridCol w:w="120"/>
        <w:gridCol w:w="683"/>
        <w:gridCol w:w="142"/>
        <w:gridCol w:w="90"/>
        <w:gridCol w:w="2463"/>
        <w:gridCol w:w="13"/>
        <w:gridCol w:w="8"/>
        <w:gridCol w:w="1895"/>
        <w:gridCol w:w="107"/>
        <w:gridCol w:w="29"/>
        <w:gridCol w:w="3247"/>
        <w:gridCol w:w="1"/>
        <w:gridCol w:w="23"/>
        <w:gridCol w:w="17"/>
        <w:gridCol w:w="718"/>
        <w:gridCol w:w="45"/>
        <w:gridCol w:w="1"/>
        <w:gridCol w:w="43"/>
        <w:gridCol w:w="797"/>
        <w:gridCol w:w="1"/>
        <w:gridCol w:w="29"/>
        <w:gridCol w:w="18"/>
        <w:gridCol w:w="1346"/>
        <w:gridCol w:w="1"/>
        <w:gridCol w:w="33"/>
        <w:gridCol w:w="20"/>
        <w:gridCol w:w="1266"/>
        <w:gridCol w:w="21"/>
        <w:gridCol w:w="1"/>
        <w:gridCol w:w="1480"/>
        <w:gridCol w:w="1"/>
        <w:gridCol w:w="64"/>
        <w:gridCol w:w="111"/>
        <w:gridCol w:w="1016"/>
        <w:gridCol w:w="1"/>
        <w:gridCol w:w="125"/>
        <w:gridCol w:w="147"/>
        <w:gridCol w:w="18"/>
        <w:gridCol w:w="1041"/>
      </w:tblGrid>
      <w:tr w14:paraId="5E01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2" w:hRule="atLeast"/>
          <w:jc w:val="center"/>
        </w:trPr>
        <w:tc>
          <w:tcPr>
            <w:tcW w:w="620" w:type="dxa"/>
            <w:vMerge w:val="restart"/>
            <w:vAlign w:val="center"/>
          </w:tcPr>
          <w:p w14:paraId="6FD6FBA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5665AD5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66" w:type="dxa"/>
            <w:gridSpan w:val="3"/>
            <w:vMerge w:val="restart"/>
            <w:vAlign w:val="center"/>
          </w:tcPr>
          <w:p w14:paraId="53737E1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1903" w:type="dxa"/>
            <w:gridSpan w:val="2"/>
            <w:vMerge w:val="restart"/>
            <w:vAlign w:val="center"/>
          </w:tcPr>
          <w:p w14:paraId="27C2669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407" w:type="dxa"/>
            <w:gridSpan w:val="5"/>
            <w:vMerge w:val="restart"/>
            <w:vAlign w:val="center"/>
          </w:tcPr>
          <w:p w14:paraId="737702F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735" w:type="dxa"/>
            <w:gridSpan w:val="2"/>
            <w:vMerge w:val="restart"/>
            <w:vAlign w:val="center"/>
          </w:tcPr>
          <w:p w14:paraId="7835710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6D9019D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916" w:type="dxa"/>
            <w:gridSpan w:val="6"/>
            <w:vMerge w:val="restart"/>
            <w:vAlign w:val="center"/>
          </w:tcPr>
          <w:p w14:paraId="3B4C71E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6EE254F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8" w:type="dxa"/>
            <w:gridSpan w:val="4"/>
            <w:vMerge w:val="restart"/>
            <w:vAlign w:val="center"/>
          </w:tcPr>
          <w:p w14:paraId="18CD816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74D0835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286" w:type="dxa"/>
            <w:gridSpan w:val="2"/>
            <w:vMerge w:val="restart"/>
            <w:vAlign w:val="center"/>
          </w:tcPr>
          <w:p w14:paraId="5BDE048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60F446B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678" w:type="dxa"/>
            <w:gridSpan w:val="6"/>
            <w:vMerge w:val="restart"/>
            <w:vAlign w:val="center"/>
          </w:tcPr>
          <w:p w14:paraId="155B108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307" w:type="dxa"/>
            <w:gridSpan w:val="5"/>
            <w:vMerge w:val="restart"/>
            <w:vAlign w:val="center"/>
          </w:tcPr>
          <w:p w14:paraId="2B0F8DB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简单事项/</w:t>
            </w:r>
          </w:p>
          <w:p w14:paraId="39C0066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复杂事项</w:t>
            </w:r>
          </w:p>
        </w:tc>
        <w:tc>
          <w:tcPr>
            <w:tcW w:w="1041" w:type="dxa"/>
            <w:vMerge w:val="restart"/>
            <w:vAlign w:val="center"/>
          </w:tcPr>
          <w:p w14:paraId="0904478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7DC3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67" w:hRule="atLeast"/>
          <w:jc w:val="center"/>
        </w:trPr>
        <w:tc>
          <w:tcPr>
            <w:tcW w:w="620" w:type="dxa"/>
            <w:vMerge w:val="continue"/>
            <w:vAlign w:val="center"/>
          </w:tcPr>
          <w:p w14:paraId="5988C0B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50" w:type="dxa"/>
            <w:gridSpan w:val="3"/>
            <w:vAlign w:val="center"/>
          </w:tcPr>
          <w:p w14:paraId="4605C24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35" w:type="dxa"/>
            <w:gridSpan w:val="4"/>
            <w:vAlign w:val="center"/>
          </w:tcPr>
          <w:p w14:paraId="2E4F1D2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45" w:type="dxa"/>
            <w:gridSpan w:val="3"/>
            <w:vAlign w:val="center"/>
          </w:tcPr>
          <w:p w14:paraId="5F52694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66" w:type="dxa"/>
            <w:gridSpan w:val="3"/>
            <w:vMerge w:val="continue"/>
            <w:vAlign w:val="center"/>
          </w:tcPr>
          <w:p w14:paraId="53D1BDB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903" w:type="dxa"/>
            <w:gridSpan w:val="2"/>
            <w:vMerge w:val="continue"/>
            <w:vAlign w:val="center"/>
          </w:tcPr>
          <w:p w14:paraId="30E5DDA9">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407" w:type="dxa"/>
            <w:gridSpan w:val="5"/>
            <w:vMerge w:val="continue"/>
            <w:vAlign w:val="center"/>
          </w:tcPr>
          <w:p w14:paraId="7E18C68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735" w:type="dxa"/>
            <w:gridSpan w:val="2"/>
            <w:vMerge w:val="continue"/>
            <w:vAlign w:val="center"/>
          </w:tcPr>
          <w:p w14:paraId="554DD5D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916" w:type="dxa"/>
            <w:gridSpan w:val="6"/>
            <w:vMerge w:val="continue"/>
            <w:vAlign w:val="center"/>
          </w:tcPr>
          <w:p w14:paraId="6CAEBEB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8" w:type="dxa"/>
            <w:gridSpan w:val="4"/>
            <w:vMerge w:val="continue"/>
            <w:vAlign w:val="center"/>
          </w:tcPr>
          <w:p w14:paraId="46A4592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286" w:type="dxa"/>
            <w:gridSpan w:val="2"/>
            <w:vMerge w:val="continue"/>
            <w:vAlign w:val="center"/>
          </w:tcPr>
          <w:p w14:paraId="6F1B05C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678" w:type="dxa"/>
            <w:gridSpan w:val="6"/>
            <w:vMerge w:val="continue"/>
            <w:vAlign w:val="center"/>
          </w:tcPr>
          <w:p w14:paraId="3248975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07" w:type="dxa"/>
            <w:gridSpan w:val="5"/>
            <w:vMerge w:val="continue"/>
            <w:vAlign w:val="center"/>
          </w:tcPr>
          <w:p w14:paraId="7831581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041" w:type="dxa"/>
            <w:vMerge w:val="continue"/>
            <w:vAlign w:val="center"/>
          </w:tcPr>
          <w:p w14:paraId="7A5ADF6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022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47" w:hRule="atLeast"/>
          <w:jc w:val="center"/>
        </w:trPr>
        <w:tc>
          <w:tcPr>
            <w:tcW w:w="620" w:type="dxa"/>
            <w:vAlign w:val="center"/>
          </w:tcPr>
          <w:p w14:paraId="4CD1156C">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750" w:type="dxa"/>
            <w:gridSpan w:val="3"/>
            <w:vAlign w:val="center"/>
          </w:tcPr>
          <w:p w14:paraId="4D99A84C">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项目</w:t>
            </w:r>
          </w:p>
          <w:p w14:paraId="1A5E7037">
            <w:pPr>
              <w:keepNext w:val="0"/>
              <w:keepLines w:val="0"/>
              <w:widowControl/>
              <w:suppressLineNumbers w:val="0"/>
              <w:jc w:val="center"/>
              <w:rPr>
                <w:rFonts w:hint="default"/>
                <w:sz w:val="21"/>
                <w:szCs w:val="21"/>
                <w:lang w:val="en-US" w:eastAsia="zh-CN"/>
              </w:rPr>
            </w:pPr>
            <w:r>
              <w:rPr>
                <w:rFonts w:hint="eastAsia" w:ascii="仿宋" w:hAnsi="仿宋" w:eastAsia="仿宋" w:cs="仿宋"/>
                <w:color w:val="000000"/>
                <w:kern w:val="0"/>
                <w:sz w:val="21"/>
                <w:szCs w:val="21"/>
                <w:lang w:val="en-US" w:eastAsia="zh-CN" w:bidi="ar"/>
              </w:rPr>
              <w:t>服务</w:t>
            </w:r>
          </w:p>
        </w:tc>
        <w:tc>
          <w:tcPr>
            <w:tcW w:w="735" w:type="dxa"/>
            <w:gridSpan w:val="4"/>
            <w:vAlign w:val="center"/>
          </w:tcPr>
          <w:p w14:paraId="017C8A99">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促开工</w:t>
            </w:r>
          </w:p>
        </w:tc>
        <w:tc>
          <w:tcPr>
            <w:tcW w:w="945" w:type="dxa"/>
            <w:gridSpan w:val="3"/>
            <w:vAlign w:val="center"/>
          </w:tcPr>
          <w:p w14:paraId="53E8BE67">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联合报装、踏勘、验收服务</w:t>
            </w:r>
          </w:p>
        </w:tc>
        <w:tc>
          <w:tcPr>
            <w:tcW w:w="2566" w:type="dxa"/>
            <w:gridSpan w:val="3"/>
            <w:vAlign w:val="center"/>
          </w:tcPr>
          <w:p w14:paraId="67638E3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提前水、电、气、网等市政公用基础设施报装手续，并实现联合报装、踏勘、验收。</w:t>
            </w:r>
          </w:p>
        </w:tc>
        <w:tc>
          <w:tcPr>
            <w:tcW w:w="1903" w:type="dxa"/>
            <w:gridSpan w:val="2"/>
            <w:vAlign w:val="center"/>
          </w:tcPr>
          <w:p w14:paraId="233C2EA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水、电、气、网等市政公用基础设施提前报装申请——联合报装、踏勘、验收。</w:t>
            </w:r>
          </w:p>
        </w:tc>
        <w:tc>
          <w:tcPr>
            <w:tcW w:w="3407" w:type="dxa"/>
            <w:gridSpan w:val="5"/>
            <w:vAlign w:val="center"/>
          </w:tcPr>
          <w:p w14:paraId="3EC73FF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供水报装：</w:t>
            </w:r>
            <w:r>
              <w:rPr>
                <w:rFonts w:hint="eastAsia" w:ascii="仿宋" w:hAnsi="仿宋" w:eastAsia="仿宋" w:cs="仿宋"/>
                <w:color w:val="000000"/>
                <w:kern w:val="0"/>
                <w:sz w:val="21"/>
                <w:szCs w:val="21"/>
                <w:lang w:val="en-US" w:eastAsia="zh-CN" w:bidi="ar"/>
              </w:rPr>
              <w:t>1.申请报告；2.当地发改部门关于项目立项的批复、核准、备案文件，（或当地规划部门关于项目的建设工程规划许可证）；3.法人有效身份证明；如委托他人办理的，需提供授权委托书（单位介绍信）、经办人身份证；4.营业执照（水表口径DN40以下非居民用户）。</w:t>
            </w:r>
          </w:p>
          <w:p w14:paraId="21F42EC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供电报装：1.当地发改部门关于项目立项的批复、核准、备案文件，（或当地规划部门关于项目的建设工程规划许可证）（高压提供）；2.地址物权证明；3.营业执照（组织机构代码）；4.法人有效身份证明；如委托他人办理的，需提供授权委托书（单位介绍信）、经办人身份证。</w:t>
            </w:r>
          </w:p>
          <w:p w14:paraId="653C63B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燃气报装：1.营业执照（组织机构代码）；2.法人有效身份证明；如委托他人办理的，需提供授权委托书（单位介绍信）、经办人身份证。</w:t>
            </w:r>
          </w:p>
        </w:tc>
        <w:tc>
          <w:tcPr>
            <w:tcW w:w="735" w:type="dxa"/>
            <w:gridSpan w:val="2"/>
            <w:vAlign w:val="center"/>
          </w:tcPr>
          <w:p w14:paraId="52414730">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916" w:type="dxa"/>
            <w:gridSpan w:val="6"/>
            <w:vAlign w:val="center"/>
          </w:tcPr>
          <w:p w14:paraId="09536A44">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8" w:type="dxa"/>
            <w:gridSpan w:val="4"/>
            <w:vAlign w:val="center"/>
          </w:tcPr>
          <w:p w14:paraId="0425A991">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区住建局</w:t>
            </w:r>
          </w:p>
        </w:tc>
        <w:tc>
          <w:tcPr>
            <w:tcW w:w="1286" w:type="dxa"/>
            <w:gridSpan w:val="2"/>
            <w:vAlign w:val="center"/>
          </w:tcPr>
          <w:p w14:paraId="3DE5907B">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水电气相关部门</w:t>
            </w:r>
          </w:p>
        </w:tc>
        <w:tc>
          <w:tcPr>
            <w:tcW w:w="1678" w:type="dxa"/>
            <w:gridSpan w:val="6"/>
            <w:vAlign w:val="center"/>
          </w:tcPr>
          <w:p w14:paraId="49FF6FBE">
            <w:pPr>
              <w:keepNext w:val="0"/>
              <w:keepLines w:val="0"/>
              <w:widowControl/>
              <w:suppressLineNumbers w:val="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线上：</w:t>
            </w:r>
          </w:p>
          <w:p w14:paraId="687A4391">
            <w:pPr>
              <w:keepNext w:val="0"/>
              <w:keepLines w:val="0"/>
              <w:widowControl/>
              <w:suppressLineNumbers w:val="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(https://gcjs.jiujiang.gov.cn/aplanmis-mall/）江西省政务服务网站九江分区－本地特色服务－工程项目建设审批－市政公用一站式服务</w:t>
            </w:r>
          </w:p>
          <w:p w14:paraId="4C604446">
            <w:pPr>
              <w:keepNext w:val="0"/>
              <w:keepLines w:val="0"/>
              <w:widowControl/>
              <w:suppressLineNumbers w:val="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线下：</w:t>
            </w:r>
          </w:p>
          <w:p w14:paraId="106C0AD2">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auto"/>
                <w:kern w:val="0"/>
                <w:sz w:val="21"/>
                <w:szCs w:val="21"/>
                <w:lang w:val="en-US" w:eastAsia="zh-CN" w:bidi="ar"/>
              </w:rPr>
              <w:t>柴桑区政务服务中心三楼“企业之家”项目服务板块</w:t>
            </w:r>
          </w:p>
        </w:tc>
        <w:tc>
          <w:tcPr>
            <w:tcW w:w="1307" w:type="dxa"/>
            <w:gridSpan w:val="5"/>
            <w:vAlign w:val="center"/>
          </w:tcPr>
          <w:p w14:paraId="4278BB5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简单事项</w:t>
            </w:r>
          </w:p>
        </w:tc>
        <w:tc>
          <w:tcPr>
            <w:tcW w:w="1041" w:type="dxa"/>
            <w:vAlign w:val="center"/>
          </w:tcPr>
          <w:p w14:paraId="707FF64F">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r>
      <w:tr w14:paraId="5914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2" w:hRule="atLeast"/>
          <w:jc w:val="center"/>
        </w:trPr>
        <w:tc>
          <w:tcPr>
            <w:tcW w:w="620" w:type="dxa"/>
            <w:vMerge w:val="restart"/>
            <w:vAlign w:val="center"/>
          </w:tcPr>
          <w:p w14:paraId="710A4D8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07EEBF5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66" w:type="dxa"/>
            <w:gridSpan w:val="3"/>
            <w:vMerge w:val="restart"/>
            <w:vAlign w:val="center"/>
          </w:tcPr>
          <w:p w14:paraId="7C16440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1903" w:type="dxa"/>
            <w:gridSpan w:val="2"/>
            <w:vMerge w:val="restart"/>
            <w:vAlign w:val="center"/>
          </w:tcPr>
          <w:p w14:paraId="20FD86B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407" w:type="dxa"/>
            <w:gridSpan w:val="5"/>
            <w:vMerge w:val="restart"/>
            <w:vAlign w:val="center"/>
          </w:tcPr>
          <w:p w14:paraId="29BBAA3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735" w:type="dxa"/>
            <w:gridSpan w:val="2"/>
            <w:vMerge w:val="restart"/>
            <w:vAlign w:val="center"/>
          </w:tcPr>
          <w:p w14:paraId="0486516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4B9EBB2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916" w:type="dxa"/>
            <w:gridSpan w:val="6"/>
            <w:vMerge w:val="restart"/>
            <w:vAlign w:val="center"/>
          </w:tcPr>
          <w:p w14:paraId="6BFA985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2908A3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8" w:type="dxa"/>
            <w:gridSpan w:val="4"/>
            <w:vMerge w:val="restart"/>
            <w:vAlign w:val="center"/>
          </w:tcPr>
          <w:p w14:paraId="6394A6C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0477B20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286" w:type="dxa"/>
            <w:gridSpan w:val="2"/>
            <w:vMerge w:val="restart"/>
            <w:vAlign w:val="center"/>
          </w:tcPr>
          <w:p w14:paraId="09EFB76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7C4B591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678" w:type="dxa"/>
            <w:gridSpan w:val="6"/>
            <w:vMerge w:val="restart"/>
            <w:vAlign w:val="center"/>
          </w:tcPr>
          <w:p w14:paraId="4B5F04C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307" w:type="dxa"/>
            <w:gridSpan w:val="5"/>
            <w:vMerge w:val="restart"/>
            <w:vAlign w:val="center"/>
          </w:tcPr>
          <w:p w14:paraId="107F288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简单事项/</w:t>
            </w:r>
          </w:p>
          <w:p w14:paraId="74A8017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复杂事项</w:t>
            </w:r>
          </w:p>
        </w:tc>
        <w:tc>
          <w:tcPr>
            <w:tcW w:w="1041" w:type="dxa"/>
            <w:vMerge w:val="restart"/>
            <w:vAlign w:val="center"/>
          </w:tcPr>
          <w:p w14:paraId="6EB34C9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486D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67" w:hRule="atLeast"/>
          <w:jc w:val="center"/>
        </w:trPr>
        <w:tc>
          <w:tcPr>
            <w:tcW w:w="620" w:type="dxa"/>
            <w:vMerge w:val="continue"/>
            <w:vAlign w:val="center"/>
          </w:tcPr>
          <w:p w14:paraId="5BBD795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50" w:type="dxa"/>
            <w:gridSpan w:val="3"/>
            <w:vAlign w:val="center"/>
          </w:tcPr>
          <w:p w14:paraId="1F66C20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35" w:type="dxa"/>
            <w:gridSpan w:val="4"/>
            <w:vAlign w:val="center"/>
          </w:tcPr>
          <w:p w14:paraId="10AA2A7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45" w:type="dxa"/>
            <w:gridSpan w:val="3"/>
            <w:vAlign w:val="center"/>
          </w:tcPr>
          <w:p w14:paraId="0287C96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66" w:type="dxa"/>
            <w:gridSpan w:val="3"/>
            <w:vMerge w:val="continue"/>
            <w:vAlign w:val="center"/>
          </w:tcPr>
          <w:p w14:paraId="69C48A2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903" w:type="dxa"/>
            <w:gridSpan w:val="2"/>
            <w:vMerge w:val="continue"/>
            <w:vAlign w:val="center"/>
          </w:tcPr>
          <w:p w14:paraId="2E12B74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407" w:type="dxa"/>
            <w:gridSpan w:val="5"/>
            <w:vMerge w:val="continue"/>
            <w:vAlign w:val="center"/>
          </w:tcPr>
          <w:p w14:paraId="3D9A69B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735" w:type="dxa"/>
            <w:gridSpan w:val="2"/>
            <w:vMerge w:val="continue"/>
            <w:vAlign w:val="center"/>
          </w:tcPr>
          <w:p w14:paraId="0ADC609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916" w:type="dxa"/>
            <w:gridSpan w:val="6"/>
            <w:vMerge w:val="continue"/>
            <w:vAlign w:val="center"/>
          </w:tcPr>
          <w:p w14:paraId="05DD0027">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8" w:type="dxa"/>
            <w:gridSpan w:val="4"/>
            <w:vMerge w:val="continue"/>
            <w:vAlign w:val="center"/>
          </w:tcPr>
          <w:p w14:paraId="02C2D3A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286" w:type="dxa"/>
            <w:gridSpan w:val="2"/>
            <w:vMerge w:val="continue"/>
            <w:vAlign w:val="center"/>
          </w:tcPr>
          <w:p w14:paraId="7339442F">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678" w:type="dxa"/>
            <w:gridSpan w:val="6"/>
            <w:vMerge w:val="continue"/>
            <w:vAlign w:val="center"/>
          </w:tcPr>
          <w:p w14:paraId="7E8504A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07" w:type="dxa"/>
            <w:gridSpan w:val="5"/>
            <w:vMerge w:val="continue"/>
            <w:vAlign w:val="center"/>
          </w:tcPr>
          <w:p w14:paraId="570C780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041" w:type="dxa"/>
            <w:vMerge w:val="continue"/>
            <w:vAlign w:val="center"/>
          </w:tcPr>
          <w:p w14:paraId="4381F22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13C2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12" w:hRule="atLeast"/>
          <w:jc w:val="center"/>
        </w:trPr>
        <w:tc>
          <w:tcPr>
            <w:tcW w:w="620" w:type="dxa"/>
            <w:vAlign w:val="center"/>
          </w:tcPr>
          <w:p w14:paraId="23DB9047">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750" w:type="dxa"/>
            <w:gridSpan w:val="3"/>
            <w:vMerge w:val="restart"/>
            <w:vAlign w:val="center"/>
          </w:tcPr>
          <w:p w14:paraId="025A1721">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项目服务</w:t>
            </w:r>
          </w:p>
        </w:tc>
        <w:tc>
          <w:tcPr>
            <w:tcW w:w="735" w:type="dxa"/>
            <w:gridSpan w:val="4"/>
            <w:vAlign w:val="center"/>
          </w:tcPr>
          <w:p w14:paraId="0EF2E874">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促开工</w:t>
            </w:r>
          </w:p>
        </w:tc>
        <w:tc>
          <w:tcPr>
            <w:tcW w:w="945" w:type="dxa"/>
            <w:gridSpan w:val="3"/>
            <w:vAlign w:val="center"/>
          </w:tcPr>
          <w:p w14:paraId="172F65BC">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固定资产投资项目备案的申请报告预审服务</w:t>
            </w:r>
          </w:p>
        </w:tc>
        <w:tc>
          <w:tcPr>
            <w:tcW w:w="2566" w:type="dxa"/>
            <w:gridSpan w:val="3"/>
            <w:vAlign w:val="center"/>
          </w:tcPr>
          <w:p w14:paraId="6A6FC5E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服务对象委托第三方编制的项目申请报告，在评审前可提交给柴桑区发改委进行预审。</w:t>
            </w:r>
          </w:p>
        </w:tc>
        <w:tc>
          <w:tcPr>
            <w:tcW w:w="1903" w:type="dxa"/>
            <w:gridSpan w:val="2"/>
            <w:vAlign w:val="center"/>
          </w:tcPr>
          <w:p w14:paraId="60950DC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根据企业申报需求－提交材料－提供材料预审服务。</w:t>
            </w:r>
          </w:p>
        </w:tc>
        <w:tc>
          <w:tcPr>
            <w:tcW w:w="3407" w:type="dxa"/>
            <w:gridSpan w:val="5"/>
            <w:vAlign w:val="center"/>
          </w:tcPr>
          <w:p w14:paraId="10CF696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项目申请报告电子版</w:t>
            </w:r>
          </w:p>
        </w:tc>
        <w:tc>
          <w:tcPr>
            <w:tcW w:w="735" w:type="dxa"/>
            <w:gridSpan w:val="2"/>
            <w:shd w:val="clear" w:color="auto" w:fill="auto"/>
            <w:vAlign w:val="center"/>
          </w:tcPr>
          <w:p w14:paraId="1FFA9320">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916" w:type="dxa"/>
            <w:gridSpan w:val="6"/>
            <w:shd w:val="clear" w:color="auto" w:fill="auto"/>
            <w:vAlign w:val="center"/>
          </w:tcPr>
          <w:p w14:paraId="405B5E6D">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8" w:type="dxa"/>
            <w:gridSpan w:val="4"/>
            <w:vAlign w:val="center"/>
          </w:tcPr>
          <w:p w14:paraId="7A6A65AD">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区发改委</w:t>
            </w:r>
          </w:p>
        </w:tc>
        <w:tc>
          <w:tcPr>
            <w:tcW w:w="1286" w:type="dxa"/>
            <w:gridSpan w:val="2"/>
            <w:vAlign w:val="center"/>
          </w:tcPr>
          <w:p w14:paraId="02D64A97">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区发改委</w:t>
            </w:r>
          </w:p>
        </w:tc>
        <w:tc>
          <w:tcPr>
            <w:tcW w:w="1678" w:type="dxa"/>
            <w:gridSpan w:val="6"/>
            <w:vAlign w:val="center"/>
          </w:tcPr>
          <w:p w14:paraId="5E7B5589">
            <w:pPr>
              <w:keepNext w:val="0"/>
              <w:keepLines w:val="0"/>
              <w:widowControl/>
              <w:suppressLineNumbers w:val="0"/>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p w14:paraId="7696A750">
            <w:pPr>
              <w:keepNext w:val="0"/>
              <w:keepLines w:val="0"/>
              <w:widowControl/>
              <w:suppressLineNumbers w:val="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通过邮箱（jjxfgw@163.com）</w:t>
            </w:r>
          </w:p>
          <w:p w14:paraId="654FDAC9">
            <w:pPr>
              <w:keepNext w:val="0"/>
              <w:keepLines w:val="0"/>
              <w:widowControl/>
              <w:suppressLineNumbers w:val="0"/>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45B5AFF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柴桑区政务服务中心三楼“企业之家”项目服务板块</w:t>
            </w:r>
          </w:p>
        </w:tc>
        <w:tc>
          <w:tcPr>
            <w:tcW w:w="1307" w:type="dxa"/>
            <w:gridSpan w:val="5"/>
            <w:vAlign w:val="center"/>
          </w:tcPr>
          <w:p w14:paraId="327480E2">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简单事项</w:t>
            </w:r>
          </w:p>
        </w:tc>
        <w:tc>
          <w:tcPr>
            <w:tcW w:w="1041" w:type="dxa"/>
            <w:vAlign w:val="center"/>
          </w:tcPr>
          <w:p w14:paraId="75882B38">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r>
      <w:tr w14:paraId="1EFA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47" w:hRule="atLeast"/>
          <w:jc w:val="center"/>
        </w:trPr>
        <w:tc>
          <w:tcPr>
            <w:tcW w:w="620" w:type="dxa"/>
            <w:vAlign w:val="center"/>
          </w:tcPr>
          <w:p w14:paraId="2022FB8A">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750" w:type="dxa"/>
            <w:gridSpan w:val="3"/>
            <w:vMerge w:val="continue"/>
            <w:vAlign w:val="center"/>
          </w:tcPr>
          <w:p w14:paraId="1429D7B7">
            <w:pPr>
              <w:keepNext w:val="0"/>
              <w:keepLines w:val="0"/>
              <w:widowControl/>
              <w:suppressLineNumbers w:val="0"/>
              <w:jc w:val="center"/>
              <w:rPr>
                <w:rFonts w:hint="eastAsia" w:ascii="仿宋" w:hAnsi="仿宋" w:eastAsia="仿宋" w:cs="仿宋"/>
                <w:color w:val="000000"/>
                <w:kern w:val="0"/>
                <w:sz w:val="21"/>
                <w:szCs w:val="21"/>
                <w:lang w:val="en-US" w:eastAsia="zh-CN" w:bidi="ar"/>
              </w:rPr>
            </w:pPr>
          </w:p>
        </w:tc>
        <w:tc>
          <w:tcPr>
            <w:tcW w:w="735" w:type="dxa"/>
            <w:gridSpan w:val="4"/>
            <w:shd w:val="clear" w:color="auto" w:fill="auto"/>
            <w:vAlign w:val="center"/>
          </w:tcPr>
          <w:p w14:paraId="07CEAEB9">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促开工</w:t>
            </w:r>
          </w:p>
        </w:tc>
        <w:tc>
          <w:tcPr>
            <w:tcW w:w="945" w:type="dxa"/>
            <w:gridSpan w:val="3"/>
            <w:shd w:val="clear" w:color="auto" w:fill="auto"/>
            <w:vAlign w:val="center"/>
          </w:tcPr>
          <w:p w14:paraId="0329941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应建防空地下室项目政策咨询和辅助申报</w:t>
            </w:r>
          </w:p>
        </w:tc>
        <w:tc>
          <w:tcPr>
            <w:tcW w:w="2566" w:type="dxa"/>
            <w:gridSpan w:val="3"/>
            <w:shd w:val="clear" w:color="auto" w:fill="auto"/>
            <w:vAlign w:val="center"/>
          </w:tcPr>
          <w:p w14:paraId="6D523569">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通过电话咨询、线下窗口等方式为企业提供免费线上线下项目的政策咨询和辅助申报服务。</w:t>
            </w:r>
          </w:p>
        </w:tc>
        <w:tc>
          <w:tcPr>
            <w:tcW w:w="1903" w:type="dxa"/>
            <w:gridSpan w:val="2"/>
            <w:shd w:val="clear" w:color="auto" w:fill="auto"/>
            <w:vAlign w:val="center"/>
          </w:tcPr>
          <w:p w14:paraId="3B92F63F">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根据企业申报需求-提出申</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请-提供咨询、指导服务。</w:t>
            </w:r>
          </w:p>
        </w:tc>
        <w:tc>
          <w:tcPr>
            <w:tcW w:w="3407" w:type="dxa"/>
            <w:gridSpan w:val="5"/>
            <w:shd w:val="clear" w:color="auto" w:fill="auto"/>
            <w:vAlign w:val="center"/>
          </w:tcPr>
          <w:p w14:paraId="7D0621C8">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18"/>
                <w:szCs w:val="18"/>
                <w:u w:val="none"/>
                <w:lang w:val="en-US" w:eastAsia="zh-CN" w:bidi="ar"/>
              </w:rPr>
              <w:t>无</w:t>
            </w:r>
          </w:p>
        </w:tc>
        <w:tc>
          <w:tcPr>
            <w:tcW w:w="735" w:type="dxa"/>
            <w:gridSpan w:val="2"/>
            <w:shd w:val="clear" w:color="auto" w:fill="auto"/>
            <w:vAlign w:val="center"/>
          </w:tcPr>
          <w:p w14:paraId="09120106">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916" w:type="dxa"/>
            <w:gridSpan w:val="6"/>
            <w:shd w:val="clear" w:color="auto" w:fill="auto"/>
            <w:vAlign w:val="center"/>
          </w:tcPr>
          <w:p w14:paraId="52565E8D">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8" w:type="dxa"/>
            <w:gridSpan w:val="4"/>
            <w:shd w:val="clear" w:color="auto" w:fill="auto"/>
            <w:vAlign w:val="center"/>
          </w:tcPr>
          <w:p w14:paraId="0F6F1EE5">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区行政审批局</w:t>
            </w:r>
          </w:p>
        </w:tc>
        <w:tc>
          <w:tcPr>
            <w:tcW w:w="1286" w:type="dxa"/>
            <w:gridSpan w:val="2"/>
            <w:shd w:val="clear" w:color="auto" w:fill="auto"/>
            <w:vAlign w:val="center"/>
          </w:tcPr>
          <w:p w14:paraId="166B67F0">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区行政审批局</w:t>
            </w:r>
          </w:p>
        </w:tc>
        <w:tc>
          <w:tcPr>
            <w:tcW w:w="1678" w:type="dxa"/>
            <w:gridSpan w:val="6"/>
            <w:shd w:val="clear" w:color="auto" w:fill="auto"/>
            <w:vAlign w:val="center"/>
          </w:tcPr>
          <w:p w14:paraId="7EA4775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w:t>
            </w:r>
          </w:p>
          <w:p w14:paraId="0264146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通过邮箱（csqspjtzg@163.com）流转</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线下：</w:t>
            </w:r>
          </w:p>
          <w:p w14:paraId="7B5E217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柴桑区政务服务中心三楼“企业之家”项目服务板块。</w:t>
            </w:r>
          </w:p>
        </w:tc>
        <w:tc>
          <w:tcPr>
            <w:tcW w:w="1307" w:type="dxa"/>
            <w:gridSpan w:val="5"/>
            <w:shd w:val="clear" w:color="auto" w:fill="auto"/>
            <w:vAlign w:val="center"/>
          </w:tcPr>
          <w:p w14:paraId="276162A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简单事项</w:t>
            </w:r>
          </w:p>
        </w:tc>
        <w:tc>
          <w:tcPr>
            <w:tcW w:w="1041" w:type="dxa"/>
            <w:shd w:val="clear" w:color="auto" w:fill="auto"/>
            <w:vAlign w:val="center"/>
          </w:tcPr>
          <w:p w14:paraId="289309C9">
            <w:pPr>
              <w:jc w:val="center"/>
              <w:rPr>
                <w:rFonts w:hint="eastAsia" w:ascii="仿宋" w:hAnsi="仿宋" w:eastAsia="仿宋" w:cs="仿宋"/>
                <w:i w:val="0"/>
                <w:iCs w:val="0"/>
                <w:color w:val="000000"/>
                <w:kern w:val="2"/>
                <w:sz w:val="21"/>
                <w:szCs w:val="21"/>
                <w:u w:val="none"/>
                <w:lang w:val="en-US" w:eastAsia="zh-CN" w:bidi="ar-SA"/>
              </w:rPr>
            </w:pPr>
          </w:p>
        </w:tc>
      </w:tr>
      <w:tr w14:paraId="1A02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2" w:hRule="atLeast"/>
          <w:jc w:val="center"/>
        </w:trPr>
        <w:tc>
          <w:tcPr>
            <w:tcW w:w="620" w:type="dxa"/>
            <w:vMerge w:val="restart"/>
            <w:vAlign w:val="center"/>
          </w:tcPr>
          <w:p w14:paraId="1DFF76E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47F6B25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66" w:type="dxa"/>
            <w:gridSpan w:val="3"/>
            <w:vMerge w:val="restart"/>
            <w:vAlign w:val="center"/>
          </w:tcPr>
          <w:p w14:paraId="1B8155B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1903" w:type="dxa"/>
            <w:gridSpan w:val="2"/>
            <w:vMerge w:val="restart"/>
            <w:vAlign w:val="center"/>
          </w:tcPr>
          <w:p w14:paraId="56BD995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407" w:type="dxa"/>
            <w:gridSpan w:val="5"/>
            <w:vMerge w:val="restart"/>
            <w:vAlign w:val="center"/>
          </w:tcPr>
          <w:p w14:paraId="1484ED1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735" w:type="dxa"/>
            <w:gridSpan w:val="2"/>
            <w:vMerge w:val="restart"/>
            <w:vAlign w:val="center"/>
          </w:tcPr>
          <w:p w14:paraId="2EBE502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6D65B04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916" w:type="dxa"/>
            <w:gridSpan w:val="6"/>
            <w:vMerge w:val="restart"/>
            <w:vAlign w:val="center"/>
          </w:tcPr>
          <w:p w14:paraId="2FBFF45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3A3C13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8" w:type="dxa"/>
            <w:gridSpan w:val="4"/>
            <w:vMerge w:val="restart"/>
            <w:vAlign w:val="center"/>
          </w:tcPr>
          <w:p w14:paraId="2283E6B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31AF360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286" w:type="dxa"/>
            <w:gridSpan w:val="2"/>
            <w:vMerge w:val="restart"/>
            <w:vAlign w:val="center"/>
          </w:tcPr>
          <w:p w14:paraId="09DFA31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2380969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678" w:type="dxa"/>
            <w:gridSpan w:val="6"/>
            <w:vMerge w:val="restart"/>
            <w:vAlign w:val="center"/>
          </w:tcPr>
          <w:p w14:paraId="54C328D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307" w:type="dxa"/>
            <w:gridSpan w:val="5"/>
            <w:vMerge w:val="restart"/>
            <w:vAlign w:val="center"/>
          </w:tcPr>
          <w:p w14:paraId="0A88532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简单事项/</w:t>
            </w:r>
          </w:p>
          <w:p w14:paraId="404A3B1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复杂事项</w:t>
            </w:r>
          </w:p>
        </w:tc>
        <w:tc>
          <w:tcPr>
            <w:tcW w:w="1041" w:type="dxa"/>
            <w:vMerge w:val="restart"/>
            <w:vAlign w:val="center"/>
          </w:tcPr>
          <w:p w14:paraId="349638D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250D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67" w:hRule="atLeast"/>
          <w:jc w:val="center"/>
        </w:trPr>
        <w:tc>
          <w:tcPr>
            <w:tcW w:w="620" w:type="dxa"/>
            <w:vMerge w:val="continue"/>
            <w:vAlign w:val="center"/>
          </w:tcPr>
          <w:p w14:paraId="1B5FFCAA">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50" w:type="dxa"/>
            <w:gridSpan w:val="3"/>
            <w:vAlign w:val="center"/>
          </w:tcPr>
          <w:p w14:paraId="0BAB4C0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35" w:type="dxa"/>
            <w:gridSpan w:val="4"/>
            <w:vAlign w:val="center"/>
          </w:tcPr>
          <w:p w14:paraId="23236F9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45" w:type="dxa"/>
            <w:gridSpan w:val="3"/>
            <w:vAlign w:val="center"/>
          </w:tcPr>
          <w:p w14:paraId="07A374C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66" w:type="dxa"/>
            <w:gridSpan w:val="3"/>
            <w:vMerge w:val="continue"/>
            <w:vAlign w:val="center"/>
          </w:tcPr>
          <w:p w14:paraId="694909EB">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903" w:type="dxa"/>
            <w:gridSpan w:val="2"/>
            <w:vMerge w:val="continue"/>
            <w:vAlign w:val="center"/>
          </w:tcPr>
          <w:p w14:paraId="7076F3B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407" w:type="dxa"/>
            <w:gridSpan w:val="5"/>
            <w:vMerge w:val="continue"/>
            <w:vAlign w:val="center"/>
          </w:tcPr>
          <w:p w14:paraId="59F7E50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735" w:type="dxa"/>
            <w:gridSpan w:val="2"/>
            <w:vMerge w:val="continue"/>
            <w:vAlign w:val="center"/>
          </w:tcPr>
          <w:p w14:paraId="5BD3664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916" w:type="dxa"/>
            <w:gridSpan w:val="6"/>
            <w:vMerge w:val="continue"/>
            <w:vAlign w:val="center"/>
          </w:tcPr>
          <w:p w14:paraId="60B2FDFF">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8" w:type="dxa"/>
            <w:gridSpan w:val="4"/>
            <w:vMerge w:val="continue"/>
            <w:vAlign w:val="center"/>
          </w:tcPr>
          <w:p w14:paraId="0C6BEC0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286" w:type="dxa"/>
            <w:gridSpan w:val="2"/>
            <w:vMerge w:val="continue"/>
            <w:vAlign w:val="center"/>
          </w:tcPr>
          <w:p w14:paraId="344D83A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678" w:type="dxa"/>
            <w:gridSpan w:val="6"/>
            <w:vMerge w:val="continue"/>
            <w:vAlign w:val="center"/>
          </w:tcPr>
          <w:p w14:paraId="30E597EA">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07" w:type="dxa"/>
            <w:gridSpan w:val="5"/>
            <w:vMerge w:val="continue"/>
            <w:vAlign w:val="center"/>
          </w:tcPr>
          <w:p w14:paraId="0EA7480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041" w:type="dxa"/>
            <w:vMerge w:val="continue"/>
            <w:vAlign w:val="center"/>
          </w:tcPr>
          <w:p w14:paraId="3389633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1112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36" w:hRule="atLeast"/>
          <w:jc w:val="center"/>
        </w:trPr>
        <w:tc>
          <w:tcPr>
            <w:tcW w:w="620" w:type="dxa"/>
            <w:vAlign w:val="center"/>
          </w:tcPr>
          <w:p w14:paraId="36CF2F96">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750" w:type="dxa"/>
            <w:gridSpan w:val="3"/>
            <w:vMerge w:val="restart"/>
            <w:vAlign w:val="center"/>
          </w:tcPr>
          <w:p w14:paraId="60F72920">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项目服务</w:t>
            </w:r>
          </w:p>
        </w:tc>
        <w:tc>
          <w:tcPr>
            <w:tcW w:w="735" w:type="dxa"/>
            <w:gridSpan w:val="4"/>
            <w:vAlign w:val="center"/>
          </w:tcPr>
          <w:p w14:paraId="528745DB">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促投产</w:t>
            </w:r>
          </w:p>
        </w:tc>
        <w:tc>
          <w:tcPr>
            <w:tcW w:w="945" w:type="dxa"/>
            <w:gridSpan w:val="3"/>
            <w:shd w:val="clear" w:color="auto" w:fill="auto"/>
            <w:vAlign w:val="center"/>
          </w:tcPr>
          <w:p w14:paraId="2446E409">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综合指导</w:t>
            </w:r>
          </w:p>
        </w:tc>
        <w:tc>
          <w:tcPr>
            <w:tcW w:w="2566" w:type="dxa"/>
            <w:gridSpan w:val="3"/>
            <w:shd w:val="clear" w:color="auto" w:fill="auto"/>
            <w:vAlign w:val="center"/>
          </w:tcPr>
          <w:p w14:paraId="2E13F9D1">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对建设工程项目施工、验收进行综合指导。</w:t>
            </w:r>
          </w:p>
        </w:tc>
        <w:tc>
          <w:tcPr>
            <w:tcW w:w="1903" w:type="dxa"/>
            <w:gridSpan w:val="2"/>
            <w:shd w:val="clear" w:color="auto" w:fill="auto"/>
            <w:vAlign w:val="center"/>
          </w:tcPr>
          <w:p w14:paraId="0C99058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在企业获取建筑工程施工许可证后，住建部门进行质量安全监督技术交底，并牵头相关部门根据工业厂房建设项目的实际情况，对验收内容、流程、标准、形式、监督方式及各方主体的职责进行指导。</w:t>
            </w:r>
          </w:p>
        </w:tc>
        <w:tc>
          <w:tcPr>
            <w:tcW w:w="3407" w:type="dxa"/>
            <w:gridSpan w:val="5"/>
            <w:shd w:val="clear" w:color="auto" w:fill="auto"/>
            <w:vAlign w:val="center"/>
          </w:tcPr>
          <w:p w14:paraId="3C530F01">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详见九江市工程建设项目全流程事项材料清单（2023年版）</w:t>
            </w:r>
          </w:p>
        </w:tc>
        <w:tc>
          <w:tcPr>
            <w:tcW w:w="735" w:type="dxa"/>
            <w:gridSpan w:val="2"/>
            <w:shd w:val="clear" w:color="auto" w:fill="auto"/>
            <w:vAlign w:val="center"/>
          </w:tcPr>
          <w:p w14:paraId="4DF2AE85">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916" w:type="dxa"/>
            <w:gridSpan w:val="6"/>
            <w:shd w:val="clear" w:color="auto" w:fill="auto"/>
            <w:vAlign w:val="center"/>
          </w:tcPr>
          <w:p w14:paraId="7DA6A36E">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8" w:type="dxa"/>
            <w:gridSpan w:val="4"/>
            <w:shd w:val="clear" w:color="auto" w:fill="auto"/>
            <w:vAlign w:val="center"/>
          </w:tcPr>
          <w:p w14:paraId="04C34F2D">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区住建局</w:t>
            </w:r>
          </w:p>
        </w:tc>
        <w:tc>
          <w:tcPr>
            <w:tcW w:w="1286" w:type="dxa"/>
            <w:gridSpan w:val="2"/>
            <w:shd w:val="clear" w:color="auto" w:fill="auto"/>
            <w:vAlign w:val="center"/>
          </w:tcPr>
          <w:p w14:paraId="6129BADC">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区自然资源局、区人防办及水电气等相关部门</w:t>
            </w:r>
          </w:p>
        </w:tc>
        <w:tc>
          <w:tcPr>
            <w:tcW w:w="1678" w:type="dxa"/>
            <w:gridSpan w:val="6"/>
            <w:shd w:val="clear" w:color="auto" w:fill="auto"/>
            <w:vAlign w:val="center"/>
          </w:tcPr>
          <w:p w14:paraId="62D2A774">
            <w:pPr>
              <w:keepNext w:val="0"/>
              <w:keepLines w:val="0"/>
              <w:widowControl/>
              <w:suppressLineNumbers w:val="0"/>
              <w:jc w:val="both"/>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w:t>
            </w:r>
          </w:p>
          <w:p w14:paraId="2848188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(https://gcjs.jiujiang.gov.cn/aplanmis-mall/)江西省政务服务网站九江分区－本地特色服务－工程项目建设审批－联合验收</w:t>
            </w:r>
          </w:p>
          <w:p w14:paraId="2B8C3CE9">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线下：</w:t>
            </w:r>
          </w:p>
          <w:p w14:paraId="7CCAB59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柴桑区政务服务中心三楼“企业之家”项目服务板块</w:t>
            </w:r>
          </w:p>
        </w:tc>
        <w:tc>
          <w:tcPr>
            <w:tcW w:w="1307" w:type="dxa"/>
            <w:gridSpan w:val="5"/>
            <w:shd w:val="clear" w:color="auto" w:fill="auto"/>
            <w:vAlign w:val="center"/>
          </w:tcPr>
          <w:p w14:paraId="56B205FB">
            <w:pPr>
              <w:keepNext w:val="0"/>
              <w:keepLines w:val="0"/>
              <w:widowControl/>
              <w:suppressLineNumbers w:val="0"/>
              <w:jc w:val="both"/>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简单事项</w:t>
            </w:r>
          </w:p>
        </w:tc>
        <w:tc>
          <w:tcPr>
            <w:tcW w:w="1041" w:type="dxa"/>
            <w:shd w:val="clear" w:color="auto" w:fill="auto"/>
            <w:vAlign w:val="center"/>
          </w:tcPr>
          <w:p w14:paraId="05C4266F">
            <w:pPr>
              <w:jc w:val="left"/>
              <w:rPr>
                <w:rFonts w:hint="eastAsia" w:ascii="仿宋" w:hAnsi="仿宋" w:eastAsia="仿宋" w:cs="仿宋"/>
                <w:color w:val="000000"/>
                <w:kern w:val="0"/>
                <w:sz w:val="21"/>
                <w:szCs w:val="21"/>
                <w:lang w:val="en-US" w:eastAsia="zh-CN" w:bidi="ar"/>
              </w:rPr>
            </w:pPr>
          </w:p>
        </w:tc>
      </w:tr>
      <w:tr w14:paraId="3F77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11" w:hRule="atLeast"/>
          <w:jc w:val="center"/>
        </w:trPr>
        <w:tc>
          <w:tcPr>
            <w:tcW w:w="620" w:type="dxa"/>
            <w:vAlign w:val="center"/>
          </w:tcPr>
          <w:p w14:paraId="7CF6E4D1">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w:t>
            </w:r>
          </w:p>
        </w:tc>
        <w:tc>
          <w:tcPr>
            <w:tcW w:w="750" w:type="dxa"/>
            <w:gridSpan w:val="3"/>
            <w:vMerge w:val="continue"/>
            <w:vAlign w:val="center"/>
          </w:tcPr>
          <w:p w14:paraId="33B1A2F9">
            <w:pPr>
              <w:keepNext w:val="0"/>
              <w:keepLines w:val="0"/>
              <w:widowControl/>
              <w:suppressLineNumbers w:val="0"/>
              <w:jc w:val="center"/>
              <w:rPr>
                <w:rFonts w:hint="eastAsia" w:ascii="仿宋" w:hAnsi="仿宋" w:eastAsia="仿宋" w:cs="仿宋"/>
                <w:color w:val="000000"/>
                <w:kern w:val="0"/>
                <w:sz w:val="21"/>
                <w:szCs w:val="21"/>
                <w:lang w:val="en-US" w:eastAsia="zh-CN" w:bidi="ar"/>
              </w:rPr>
            </w:pPr>
          </w:p>
        </w:tc>
        <w:tc>
          <w:tcPr>
            <w:tcW w:w="735" w:type="dxa"/>
            <w:gridSpan w:val="4"/>
            <w:shd w:val="clear" w:color="auto" w:fill="auto"/>
            <w:vAlign w:val="center"/>
          </w:tcPr>
          <w:p w14:paraId="146E5A4E">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市政公用设施接入服务</w:t>
            </w:r>
          </w:p>
        </w:tc>
        <w:tc>
          <w:tcPr>
            <w:tcW w:w="945" w:type="dxa"/>
            <w:gridSpan w:val="3"/>
            <w:shd w:val="clear" w:color="auto" w:fill="auto"/>
            <w:vAlign w:val="center"/>
          </w:tcPr>
          <w:p w14:paraId="4D38EB4B">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多测合一</w:t>
            </w:r>
          </w:p>
        </w:tc>
        <w:tc>
          <w:tcPr>
            <w:tcW w:w="2566" w:type="dxa"/>
            <w:gridSpan w:val="3"/>
            <w:shd w:val="clear" w:color="auto" w:fill="auto"/>
            <w:vAlign w:val="center"/>
          </w:tcPr>
          <w:p w14:paraId="26699D42">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为企业提供土地测量、房产测量等测量事项“多测合一”。</w:t>
            </w:r>
          </w:p>
        </w:tc>
        <w:tc>
          <w:tcPr>
            <w:tcW w:w="1903" w:type="dxa"/>
            <w:gridSpan w:val="2"/>
            <w:shd w:val="clear" w:color="auto" w:fill="auto"/>
            <w:vAlign w:val="center"/>
          </w:tcPr>
          <w:p w14:paraId="051782F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联合竣工验收所需的多项测绘中介服务推行“多测合一”，实行“一次委托、统一测绘、成果共享”，统一测绘成果作为不动产登记的确定依据。</w:t>
            </w:r>
          </w:p>
        </w:tc>
        <w:tc>
          <w:tcPr>
            <w:tcW w:w="3407" w:type="dxa"/>
            <w:gridSpan w:val="5"/>
            <w:shd w:val="clear" w:color="auto" w:fill="auto"/>
            <w:vAlign w:val="center"/>
          </w:tcPr>
          <w:p w14:paraId="278FF682">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测绘相关图纸</w:t>
            </w:r>
          </w:p>
        </w:tc>
        <w:tc>
          <w:tcPr>
            <w:tcW w:w="735" w:type="dxa"/>
            <w:gridSpan w:val="2"/>
            <w:shd w:val="clear" w:color="auto" w:fill="auto"/>
            <w:vAlign w:val="center"/>
          </w:tcPr>
          <w:p w14:paraId="0715E18C">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916" w:type="dxa"/>
            <w:gridSpan w:val="6"/>
            <w:shd w:val="clear" w:color="auto" w:fill="auto"/>
            <w:vAlign w:val="center"/>
          </w:tcPr>
          <w:p w14:paraId="4DECB420">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8" w:type="dxa"/>
            <w:gridSpan w:val="4"/>
            <w:shd w:val="clear" w:color="auto" w:fill="auto"/>
            <w:vAlign w:val="center"/>
          </w:tcPr>
          <w:p w14:paraId="3791982A">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九江市自然资源局柴桑区分局</w:t>
            </w:r>
          </w:p>
        </w:tc>
        <w:tc>
          <w:tcPr>
            <w:tcW w:w="1286" w:type="dxa"/>
            <w:gridSpan w:val="2"/>
            <w:shd w:val="clear" w:color="auto" w:fill="auto"/>
            <w:vAlign w:val="center"/>
          </w:tcPr>
          <w:p w14:paraId="3AA17F9C">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九江市自然资源局柴桑区分局、区住建局</w:t>
            </w:r>
          </w:p>
        </w:tc>
        <w:tc>
          <w:tcPr>
            <w:tcW w:w="1678" w:type="dxa"/>
            <w:gridSpan w:val="6"/>
            <w:shd w:val="clear" w:color="auto" w:fill="auto"/>
            <w:vAlign w:val="center"/>
          </w:tcPr>
          <w:p w14:paraId="11CDACCA">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w:t>
            </w:r>
          </w:p>
          <w:p w14:paraId="4DEBEB86">
            <w:pPr>
              <w:keepNext w:val="0"/>
              <w:keepLines w:val="0"/>
              <w:widowControl/>
              <w:suppressLineNumbers w:val="0"/>
              <w:jc w:val="both"/>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(http://dchy.bnr.jiangxi.gov.cn/#/home/homeConent)。</w:t>
            </w:r>
          </w:p>
          <w:p w14:paraId="289F4359">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线下：</w:t>
            </w:r>
          </w:p>
          <w:p w14:paraId="4E0C3E70">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柴桑区政务服务中心三楼“企业之家”项目服务板块。</w:t>
            </w:r>
          </w:p>
        </w:tc>
        <w:tc>
          <w:tcPr>
            <w:tcW w:w="1307" w:type="dxa"/>
            <w:gridSpan w:val="5"/>
            <w:shd w:val="clear" w:color="auto" w:fill="auto"/>
            <w:vAlign w:val="center"/>
          </w:tcPr>
          <w:p w14:paraId="7ED82607">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简单事项</w:t>
            </w:r>
          </w:p>
        </w:tc>
        <w:tc>
          <w:tcPr>
            <w:tcW w:w="1041" w:type="dxa"/>
            <w:shd w:val="clear" w:color="auto" w:fill="auto"/>
            <w:vAlign w:val="center"/>
          </w:tcPr>
          <w:p w14:paraId="17C82027">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r>
      <w:tr w14:paraId="113F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9" w:type="dxa"/>
          <w:trHeight w:val="614" w:hRule="atLeast"/>
          <w:jc w:val="center"/>
        </w:trPr>
        <w:tc>
          <w:tcPr>
            <w:tcW w:w="620" w:type="dxa"/>
            <w:vMerge w:val="restart"/>
            <w:vAlign w:val="center"/>
          </w:tcPr>
          <w:p w14:paraId="27E5A63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520" w:type="dxa"/>
            <w:gridSpan w:val="11"/>
            <w:vAlign w:val="center"/>
          </w:tcPr>
          <w:p w14:paraId="23FE197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484" w:type="dxa"/>
            <w:gridSpan w:val="3"/>
            <w:vMerge w:val="restart"/>
            <w:vAlign w:val="center"/>
          </w:tcPr>
          <w:p w14:paraId="76AD3B6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31" w:type="dxa"/>
            <w:gridSpan w:val="3"/>
            <w:vMerge w:val="restart"/>
            <w:vAlign w:val="center"/>
          </w:tcPr>
          <w:p w14:paraId="0C3A1CB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88" w:type="dxa"/>
            <w:gridSpan w:val="4"/>
            <w:vMerge w:val="restart"/>
            <w:vAlign w:val="center"/>
          </w:tcPr>
          <w:p w14:paraId="37EFFD4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7" w:type="dxa"/>
            <w:gridSpan w:val="4"/>
            <w:vMerge w:val="restart"/>
            <w:vAlign w:val="center"/>
          </w:tcPr>
          <w:p w14:paraId="4514447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162B00E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5" w:type="dxa"/>
            <w:gridSpan w:val="4"/>
            <w:vMerge w:val="restart"/>
            <w:vAlign w:val="center"/>
          </w:tcPr>
          <w:p w14:paraId="665EBEC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554B29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400" w:type="dxa"/>
            <w:gridSpan w:val="4"/>
            <w:vMerge w:val="restart"/>
            <w:vAlign w:val="center"/>
          </w:tcPr>
          <w:p w14:paraId="7F5CA92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4C2A042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288" w:type="dxa"/>
            <w:gridSpan w:val="3"/>
            <w:vMerge w:val="restart"/>
            <w:vAlign w:val="center"/>
          </w:tcPr>
          <w:p w14:paraId="518E61B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66B3B3B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545" w:type="dxa"/>
            <w:gridSpan w:val="3"/>
            <w:vMerge w:val="restart"/>
            <w:vAlign w:val="center"/>
          </w:tcPr>
          <w:p w14:paraId="1B4F05E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400" w:type="dxa"/>
            <w:gridSpan w:val="5"/>
            <w:vMerge w:val="restart"/>
            <w:vAlign w:val="center"/>
          </w:tcPr>
          <w:p w14:paraId="4059E63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525E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9" w:type="dxa"/>
          <w:trHeight w:val="90" w:hRule="atLeast"/>
          <w:jc w:val="center"/>
        </w:trPr>
        <w:tc>
          <w:tcPr>
            <w:tcW w:w="620" w:type="dxa"/>
            <w:vMerge w:val="continue"/>
            <w:vAlign w:val="center"/>
          </w:tcPr>
          <w:p w14:paraId="1B19C43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95" w:type="dxa"/>
            <w:gridSpan w:val="4"/>
            <w:vAlign w:val="center"/>
          </w:tcPr>
          <w:p w14:paraId="1F7175B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810" w:type="dxa"/>
            <w:gridSpan w:val="4"/>
            <w:vAlign w:val="center"/>
          </w:tcPr>
          <w:p w14:paraId="7363899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15" w:type="dxa"/>
            <w:gridSpan w:val="3"/>
            <w:vAlign w:val="center"/>
          </w:tcPr>
          <w:p w14:paraId="5C04334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484" w:type="dxa"/>
            <w:gridSpan w:val="3"/>
            <w:vMerge w:val="continue"/>
            <w:vAlign w:val="center"/>
          </w:tcPr>
          <w:p w14:paraId="6221513A">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31" w:type="dxa"/>
            <w:gridSpan w:val="3"/>
            <w:vMerge w:val="continue"/>
            <w:vAlign w:val="center"/>
          </w:tcPr>
          <w:p w14:paraId="7FF9335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88" w:type="dxa"/>
            <w:gridSpan w:val="4"/>
            <w:vMerge w:val="continue"/>
            <w:vAlign w:val="center"/>
          </w:tcPr>
          <w:p w14:paraId="727848B1">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7" w:type="dxa"/>
            <w:gridSpan w:val="4"/>
            <w:vMerge w:val="continue"/>
            <w:vAlign w:val="center"/>
          </w:tcPr>
          <w:p w14:paraId="356A28BF">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5" w:type="dxa"/>
            <w:gridSpan w:val="4"/>
            <w:vMerge w:val="continue"/>
            <w:vAlign w:val="center"/>
          </w:tcPr>
          <w:p w14:paraId="55566A3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400" w:type="dxa"/>
            <w:gridSpan w:val="4"/>
            <w:vMerge w:val="continue"/>
            <w:vAlign w:val="center"/>
          </w:tcPr>
          <w:p w14:paraId="759D65F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288" w:type="dxa"/>
            <w:gridSpan w:val="3"/>
            <w:vMerge w:val="continue"/>
            <w:vAlign w:val="center"/>
          </w:tcPr>
          <w:p w14:paraId="175A3E6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545" w:type="dxa"/>
            <w:gridSpan w:val="3"/>
            <w:vMerge w:val="continue"/>
            <w:vAlign w:val="center"/>
          </w:tcPr>
          <w:p w14:paraId="753E341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00" w:type="dxa"/>
            <w:gridSpan w:val="5"/>
            <w:vMerge w:val="continue"/>
            <w:vAlign w:val="center"/>
          </w:tcPr>
          <w:p w14:paraId="2B12A60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40E0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9" w:type="dxa"/>
          <w:trHeight w:val="5235" w:hRule="atLeast"/>
          <w:jc w:val="center"/>
        </w:trPr>
        <w:tc>
          <w:tcPr>
            <w:tcW w:w="620" w:type="dxa"/>
            <w:vAlign w:val="center"/>
          </w:tcPr>
          <w:p w14:paraId="30F0AAA0">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795" w:type="dxa"/>
            <w:gridSpan w:val="4"/>
            <w:vMerge w:val="restart"/>
            <w:vAlign w:val="center"/>
          </w:tcPr>
          <w:p w14:paraId="57BBD54D">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项目服务</w:t>
            </w:r>
          </w:p>
        </w:tc>
        <w:tc>
          <w:tcPr>
            <w:tcW w:w="810" w:type="dxa"/>
            <w:gridSpan w:val="4"/>
            <w:vMerge w:val="restart"/>
            <w:vAlign w:val="center"/>
          </w:tcPr>
          <w:p w14:paraId="0DFDCBA3">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市政公用设施接入服务</w:t>
            </w:r>
          </w:p>
        </w:tc>
        <w:tc>
          <w:tcPr>
            <w:tcW w:w="915" w:type="dxa"/>
            <w:gridSpan w:val="3"/>
            <w:shd w:val="clear" w:color="auto" w:fill="auto"/>
            <w:vAlign w:val="center"/>
          </w:tcPr>
          <w:p w14:paraId="79349350">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联合指导</w:t>
            </w:r>
          </w:p>
        </w:tc>
        <w:tc>
          <w:tcPr>
            <w:tcW w:w="2484" w:type="dxa"/>
            <w:gridSpan w:val="3"/>
            <w:shd w:val="clear" w:color="auto" w:fill="auto"/>
            <w:vAlign w:val="center"/>
          </w:tcPr>
          <w:p w14:paraId="5F559C2F">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项目前期水电气网等市政公用设施接入联合指导。</w:t>
            </w:r>
          </w:p>
        </w:tc>
        <w:tc>
          <w:tcPr>
            <w:tcW w:w="2031" w:type="dxa"/>
            <w:gridSpan w:val="3"/>
            <w:shd w:val="clear" w:color="auto" w:fill="auto"/>
            <w:vAlign w:val="center"/>
          </w:tcPr>
          <w:p w14:paraId="2E945051">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区住建局部门牵头相关部门组成工作专班，对企业项目接入市政公用设施的情况进行联合指导和政策、方案等进行咨询等服务。</w:t>
            </w:r>
          </w:p>
        </w:tc>
        <w:tc>
          <w:tcPr>
            <w:tcW w:w="3288" w:type="dxa"/>
            <w:gridSpan w:val="4"/>
            <w:shd w:val="clear" w:color="auto" w:fill="auto"/>
            <w:vAlign w:val="center"/>
          </w:tcPr>
          <w:p w14:paraId="373D869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w:t>
            </w:r>
          </w:p>
        </w:tc>
        <w:tc>
          <w:tcPr>
            <w:tcW w:w="807" w:type="dxa"/>
            <w:gridSpan w:val="4"/>
            <w:shd w:val="clear" w:color="auto" w:fill="auto"/>
            <w:vAlign w:val="center"/>
          </w:tcPr>
          <w:p w14:paraId="32713EC6">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845" w:type="dxa"/>
            <w:gridSpan w:val="4"/>
            <w:shd w:val="clear" w:color="auto" w:fill="auto"/>
            <w:vAlign w:val="center"/>
          </w:tcPr>
          <w:p w14:paraId="0CB2074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400" w:type="dxa"/>
            <w:gridSpan w:val="4"/>
            <w:shd w:val="clear" w:color="auto" w:fill="auto"/>
            <w:vAlign w:val="center"/>
          </w:tcPr>
          <w:p w14:paraId="19B87C60">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区住建局</w:t>
            </w:r>
          </w:p>
        </w:tc>
        <w:tc>
          <w:tcPr>
            <w:tcW w:w="1288" w:type="dxa"/>
            <w:gridSpan w:val="3"/>
            <w:shd w:val="clear" w:color="auto" w:fill="auto"/>
            <w:vAlign w:val="center"/>
          </w:tcPr>
          <w:p w14:paraId="1367FB43">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水电气相关部门</w:t>
            </w:r>
          </w:p>
        </w:tc>
        <w:tc>
          <w:tcPr>
            <w:tcW w:w="1545" w:type="dxa"/>
            <w:gridSpan w:val="3"/>
            <w:shd w:val="clear" w:color="auto" w:fill="auto"/>
            <w:vAlign w:val="center"/>
          </w:tcPr>
          <w:p w14:paraId="26C6D7D0">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线上：（https://gcjs.jiujiang.gov.cn/aplanmis-mall/）江西省政务服务网站九江分区－本地特色服务－工程项目建设审批－市政公用一站式服务。</w:t>
            </w:r>
          </w:p>
          <w:p w14:paraId="3FB2FECF">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线下：柴桑区政务服务中心三楼“企业之家”项目服务板块。</w:t>
            </w:r>
          </w:p>
        </w:tc>
        <w:tc>
          <w:tcPr>
            <w:tcW w:w="1400" w:type="dxa"/>
            <w:gridSpan w:val="5"/>
            <w:shd w:val="clear" w:color="auto" w:fill="auto"/>
            <w:vAlign w:val="center"/>
          </w:tcPr>
          <w:p w14:paraId="60EFD0DC">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r>
      <w:tr w14:paraId="6561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9" w:type="dxa"/>
          <w:trHeight w:val="5690" w:hRule="atLeast"/>
          <w:jc w:val="center"/>
        </w:trPr>
        <w:tc>
          <w:tcPr>
            <w:tcW w:w="620" w:type="dxa"/>
            <w:vAlign w:val="center"/>
          </w:tcPr>
          <w:p w14:paraId="15B9739F">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w:t>
            </w:r>
          </w:p>
        </w:tc>
        <w:tc>
          <w:tcPr>
            <w:tcW w:w="795" w:type="dxa"/>
            <w:gridSpan w:val="4"/>
            <w:vMerge w:val="continue"/>
            <w:vAlign w:val="center"/>
          </w:tcPr>
          <w:p w14:paraId="37351EAD">
            <w:pPr>
              <w:keepNext w:val="0"/>
              <w:keepLines w:val="0"/>
              <w:widowControl/>
              <w:suppressLineNumbers w:val="0"/>
              <w:jc w:val="center"/>
              <w:rPr>
                <w:rFonts w:hint="eastAsia" w:ascii="仿宋" w:hAnsi="仿宋" w:eastAsia="仿宋" w:cs="仿宋"/>
                <w:color w:val="000000"/>
                <w:kern w:val="0"/>
                <w:sz w:val="21"/>
                <w:szCs w:val="21"/>
                <w:lang w:val="en-US" w:eastAsia="zh-CN" w:bidi="ar"/>
              </w:rPr>
            </w:pPr>
          </w:p>
        </w:tc>
        <w:tc>
          <w:tcPr>
            <w:tcW w:w="810" w:type="dxa"/>
            <w:gridSpan w:val="4"/>
            <w:vMerge w:val="continue"/>
            <w:vAlign w:val="center"/>
          </w:tcPr>
          <w:p w14:paraId="0C1E0375">
            <w:pPr>
              <w:keepNext w:val="0"/>
              <w:keepLines w:val="0"/>
              <w:widowControl/>
              <w:suppressLineNumbers w:val="0"/>
              <w:jc w:val="center"/>
              <w:rPr>
                <w:rFonts w:hint="eastAsia" w:ascii="仿宋" w:hAnsi="仿宋" w:eastAsia="仿宋" w:cs="仿宋"/>
                <w:color w:val="000000"/>
                <w:kern w:val="0"/>
                <w:sz w:val="21"/>
                <w:szCs w:val="21"/>
                <w:lang w:val="en-US" w:eastAsia="zh-CN" w:bidi="ar"/>
              </w:rPr>
            </w:pPr>
          </w:p>
        </w:tc>
        <w:tc>
          <w:tcPr>
            <w:tcW w:w="915" w:type="dxa"/>
            <w:gridSpan w:val="3"/>
            <w:shd w:val="clear" w:color="auto" w:fill="auto"/>
            <w:vAlign w:val="center"/>
          </w:tcPr>
          <w:p w14:paraId="08319049">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联合踏勘</w:t>
            </w:r>
          </w:p>
        </w:tc>
        <w:tc>
          <w:tcPr>
            <w:tcW w:w="2484" w:type="dxa"/>
            <w:gridSpan w:val="3"/>
            <w:shd w:val="clear" w:color="auto" w:fill="auto"/>
            <w:vAlign w:val="center"/>
          </w:tcPr>
          <w:p w14:paraId="211836DF">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组织相关部门对报装工程项目实行“联合勘查、协同设计”服务。</w:t>
            </w:r>
          </w:p>
        </w:tc>
        <w:tc>
          <w:tcPr>
            <w:tcW w:w="2031" w:type="dxa"/>
            <w:gridSpan w:val="3"/>
            <w:shd w:val="clear" w:color="auto" w:fill="auto"/>
            <w:vAlign w:val="center"/>
          </w:tcPr>
          <w:p w14:paraId="0379499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水电气网报装工程项目涉及接入事项、联合踏勘需求及意向时间等，市政公用服务企业组建市政公用基础设施接入联合服务团队，搭建跨行业信息交互平台，通过在线沟通协调，提供组团式联合踏勘服务，一次性对接项目主体需求。</w:t>
            </w:r>
          </w:p>
        </w:tc>
        <w:tc>
          <w:tcPr>
            <w:tcW w:w="3288" w:type="dxa"/>
            <w:gridSpan w:val="4"/>
            <w:shd w:val="clear" w:color="auto" w:fill="auto"/>
            <w:vAlign w:val="center"/>
          </w:tcPr>
          <w:p w14:paraId="13E1581A">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w:t>
            </w:r>
          </w:p>
        </w:tc>
        <w:tc>
          <w:tcPr>
            <w:tcW w:w="807" w:type="dxa"/>
            <w:gridSpan w:val="4"/>
            <w:shd w:val="clear" w:color="auto" w:fill="auto"/>
            <w:vAlign w:val="center"/>
          </w:tcPr>
          <w:p w14:paraId="3AECC82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845" w:type="dxa"/>
            <w:gridSpan w:val="4"/>
            <w:shd w:val="clear" w:color="auto" w:fill="auto"/>
            <w:vAlign w:val="center"/>
          </w:tcPr>
          <w:p w14:paraId="6A88BFF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400" w:type="dxa"/>
            <w:gridSpan w:val="4"/>
            <w:shd w:val="clear" w:color="auto" w:fill="auto"/>
            <w:vAlign w:val="center"/>
          </w:tcPr>
          <w:p w14:paraId="1E6FBC55">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区自然资源局、区住建局</w:t>
            </w:r>
          </w:p>
        </w:tc>
        <w:tc>
          <w:tcPr>
            <w:tcW w:w="1288" w:type="dxa"/>
            <w:gridSpan w:val="3"/>
            <w:shd w:val="clear" w:color="auto" w:fill="auto"/>
            <w:vAlign w:val="center"/>
          </w:tcPr>
          <w:p w14:paraId="5A8EE71A">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水电气相关部门</w:t>
            </w:r>
          </w:p>
        </w:tc>
        <w:tc>
          <w:tcPr>
            <w:tcW w:w="1545" w:type="dxa"/>
            <w:gridSpan w:val="3"/>
            <w:shd w:val="clear" w:color="auto" w:fill="auto"/>
            <w:vAlign w:val="center"/>
          </w:tcPr>
          <w:p w14:paraId="2091487D">
            <w:pPr>
              <w:keepNext w:val="0"/>
              <w:keepLines w:val="0"/>
              <w:widowControl/>
              <w:suppressLineNumbers w:val="0"/>
              <w:jc w:val="both"/>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w:t>
            </w:r>
          </w:p>
          <w:p w14:paraId="59212D3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https://gcjs.jiujiang.gov.cn/aplanmis-mall/江西省政务服务网站九江分区－本地特色服务－工程项目建设审批－市政公用一站式服务。</w:t>
            </w:r>
          </w:p>
          <w:p w14:paraId="24849B4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线下：</w:t>
            </w:r>
          </w:p>
          <w:p w14:paraId="2D904B94">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柴桑区政务服务中心三楼“企业之家”项目服务板块。</w:t>
            </w:r>
          </w:p>
        </w:tc>
        <w:tc>
          <w:tcPr>
            <w:tcW w:w="1400" w:type="dxa"/>
            <w:gridSpan w:val="5"/>
            <w:shd w:val="clear" w:color="auto" w:fill="auto"/>
            <w:vAlign w:val="center"/>
          </w:tcPr>
          <w:p w14:paraId="1A2A3E81">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r>
      <w:tr w14:paraId="00D2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9" w:type="dxa"/>
          <w:trHeight w:val="614" w:hRule="atLeast"/>
          <w:jc w:val="center"/>
        </w:trPr>
        <w:tc>
          <w:tcPr>
            <w:tcW w:w="620" w:type="dxa"/>
            <w:vMerge w:val="restart"/>
            <w:vAlign w:val="center"/>
          </w:tcPr>
          <w:p w14:paraId="6F0C8EA1">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520" w:type="dxa"/>
            <w:gridSpan w:val="11"/>
            <w:vAlign w:val="center"/>
          </w:tcPr>
          <w:p w14:paraId="6255A5B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484" w:type="dxa"/>
            <w:gridSpan w:val="3"/>
            <w:vMerge w:val="restart"/>
            <w:vAlign w:val="center"/>
          </w:tcPr>
          <w:p w14:paraId="46CD38D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31" w:type="dxa"/>
            <w:gridSpan w:val="3"/>
            <w:vMerge w:val="restart"/>
            <w:vAlign w:val="center"/>
          </w:tcPr>
          <w:p w14:paraId="6CE8871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88" w:type="dxa"/>
            <w:gridSpan w:val="4"/>
            <w:vMerge w:val="restart"/>
            <w:vAlign w:val="center"/>
          </w:tcPr>
          <w:p w14:paraId="47DA0E6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7" w:type="dxa"/>
            <w:gridSpan w:val="4"/>
            <w:vMerge w:val="restart"/>
            <w:vAlign w:val="center"/>
          </w:tcPr>
          <w:p w14:paraId="5546115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6EA33A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5" w:type="dxa"/>
            <w:gridSpan w:val="4"/>
            <w:vMerge w:val="restart"/>
            <w:vAlign w:val="center"/>
          </w:tcPr>
          <w:p w14:paraId="2E7FF48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332630E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400" w:type="dxa"/>
            <w:gridSpan w:val="4"/>
            <w:vMerge w:val="restart"/>
            <w:vAlign w:val="center"/>
          </w:tcPr>
          <w:p w14:paraId="3085986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359AF1F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288" w:type="dxa"/>
            <w:gridSpan w:val="3"/>
            <w:vMerge w:val="restart"/>
            <w:vAlign w:val="center"/>
          </w:tcPr>
          <w:p w14:paraId="669B45A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711979E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545" w:type="dxa"/>
            <w:gridSpan w:val="3"/>
            <w:vMerge w:val="restart"/>
            <w:vAlign w:val="center"/>
          </w:tcPr>
          <w:p w14:paraId="3533C2BE">
            <w:pPr>
              <w:keepNext w:val="0"/>
              <w:keepLines w:val="0"/>
              <w:widowControl/>
              <w:suppressLineNumbers w:val="0"/>
              <w:jc w:val="both"/>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400" w:type="dxa"/>
            <w:gridSpan w:val="5"/>
            <w:vMerge w:val="restart"/>
            <w:vAlign w:val="center"/>
          </w:tcPr>
          <w:p w14:paraId="1CF27CA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32A5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9" w:type="dxa"/>
          <w:trHeight w:val="803" w:hRule="atLeast"/>
          <w:jc w:val="center"/>
        </w:trPr>
        <w:tc>
          <w:tcPr>
            <w:tcW w:w="620" w:type="dxa"/>
            <w:vMerge w:val="continue"/>
            <w:vAlign w:val="center"/>
          </w:tcPr>
          <w:p w14:paraId="326659C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95" w:type="dxa"/>
            <w:gridSpan w:val="4"/>
            <w:vAlign w:val="center"/>
          </w:tcPr>
          <w:p w14:paraId="3BEDC5F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810" w:type="dxa"/>
            <w:gridSpan w:val="4"/>
            <w:vAlign w:val="center"/>
          </w:tcPr>
          <w:p w14:paraId="7896BD2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15" w:type="dxa"/>
            <w:gridSpan w:val="3"/>
            <w:vAlign w:val="center"/>
          </w:tcPr>
          <w:p w14:paraId="73692C3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484" w:type="dxa"/>
            <w:gridSpan w:val="3"/>
            <w:vMerge w:val="continue"/>
            <w:vAlign w:val="center"/>
          </w:tcPr>
          <w:p w14:paraId="1EA6450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31" w:type="dxa"/>
            <w:gridSpan w:val="3"/>
            <w:vMerge w:val="continue"/>
            <w:vAlign w:val="center"/>
          </w:tcPr>
          <w:p w14:paraId="3987346F">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88" w:type="dxa"/>
            <w:gridSpan w:val="4"/>
            <w:vMerge w:val="continue"/>
            <w:vAlign w:val="center"/>
          </w:tcPr>
          <w:p w14:paraId="69F664A9">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7" w:type="dxa"/>
            <w:gridSpan w:val="4"/>
            <w:vMerge w:val="continue"/>
            <w:vAlign w:val="center"/>
          </w:tcPr>
          <w:p w14:paraId="712023D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5" w:type="dxa"/>
            <w:gridSpan w:val="4"/>
            <w:vMerge w:val="continue"/>
            <w:vAlign w:val="center"/>
          </w:tcPr>
          <w:p w14:paraId="765499B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400" w:type="dxa"/>
            <w:gridSpan w:val="4"/>
            <w:vMerge w:val="continue"/>
            <w:vAlign w:val="center"/>
          </w:tcPr>
          <w:p w14:paraId="0649D44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288" w:type="dxa"/>
            <w:gridSpan w:val="3"/>
            <w:vMerge w:val="continue"/>
            <w:vAlign w:val="center"/>
          </w:tcPr>
          <w:p w14:paraId="076AB0A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545" w:type="dxa"/>
            <w:gridSpan w:val="3"/>
            <w:vMerge w:val="continue"/>
            <w:vAlign w:val="center"/>
          </w:tcPr>
          <w:p w14:paraId="308B0A7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00" w:type="dxa"/>
            <w:gridSpan w:val="5"/>
            <w:vMerge w:val="continue"/>
            <w:vAlign w:val="center"/>
          </w:tcPr>
          <w:p w14:paraId="43F48FA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166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9" w:type="dxa"/>
          <w:trHeight w:val="10885" w:hRule="atLeast"/>
          <w:jc w:val="center"/>
        </w:trPr>
        <w:tc>
          <w:tcPr>
            <w:tcW w:w="620" w:type="dxa"/>
            <w:vAlign w:val="center"/>
          </w:tcPr>
          <w:p w14:paraId="195ADB2C">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w:t>
            </w:r>
          </w:p>
        </w:tc>
        <w:tc>
          <w:tcPr>
            <w:tcW w:w="795" w:type="dxa"/>
            <w:gridSpan w:val="4"/>
            <w:vAlign w:val="center"/>
          </w:tcPr>
          <w:p w14:paraId="5843F33A">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w:t>
            </w:r>
          </w:p>
          <w:p w14:paraId="3A8B55F8">
            <w:pPr>
              <w:keepNext w:val="0"/>
              <w:keepLines w:val="0"/>
              <w:widowControl/>
              <w:suppressLineNumbers w:val="0"/>
              <w:jc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w:t>
            </w:r>
          </w:p>
        </w:tc>
        <w:tc>
          <w:tcPr>
            <w:tcW w:w="810" w:type="dxa"/>
            <w:gridSpan w:val="4"/>
            <w:vAlign w:val="center"/>
          </w:tcPr>
          <w:p w14:paraId="5777E983">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中介服务</w:t>
            </w:r>
          </w:p>
        </w:tc>
        <w:tc>
          <w:tcPr>
            <w:tcW w:w="915" w:type="dxa"/>
            <w:gridSpan w:val="3"/>
            <w:shd w:val="clear" w:color="auto" w:fill="auto"/>
            <w:vAlign w:val="center"/>
          </w:tcPr>
          <w:p w14:paraId="41BC30DC">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为企业进驻江西省网上中介超市提供服务</w:t>
            </w:r>
          </w:p>
        </w:tc>
        <w:tc>
          <w:tcPr>
            <w:tcW w:w="2484" w:type="dxa"/>
            <w:gridSpan w:val="3"/>
            <w:shd w:val="clear" w:color="auto" w:fill="auto"/>
            <w:vAlign w:val="center"/>
          </w:tcPr>
          <w:p w14:paraId="32A10B1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依托“江西省网上中介服务超市”，为中介服务机构参与项目选取，开展从业活动提供前置入驻服务。</w:t>
            </w:r>
          </w:p>
        </w:tc>
        <w:tc>
          <w:tcPr>
            <w:tcW w:w="2031" w:type="dxa"/>
            <w:gridSpan w:val="3"/>
            <w:shd w:val="clear" w:color="auto" w:fill="auto"/>
            <w:vAlign w:val="center"/>
          </w:tcPr>
          <w:p w14:paraId="2856459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进入江西省网上中介服务超 市首页“我要入驻”板块，根据入驻指南按流程进行入 驻。主要包含以下几个环节：填写基本信息－填写资格信 息-添加业务授权人－添加从业人员。</w:t>
            </w:r>
          </w:p>
        </w:tc>
        <w:tc>
          <w:tcPr>
            <w:tcW w:w="3288" w:type="dxa"/>
            <w:gridSpan w:val="4"/>
            <w:shd w:val="clear" w:color="auto" w:fill="auto"/>
            <w:vAlign w:val="center"/>
          </w:tcPr>
          <w:p w14:paraId="74C06C5F">
            <w:pPr>
              <w:keepNext w:val="0"/>
              <w:keepLines w:val="0"/>
              <w:widowControl/>
              <w:numPr>
                <w:ilvl w:val="0"/>
                <w:numId w:val="0"/>
              </w:numPr>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营业执照。对应环节：基本信息；材料说明：社会组织提供社会团体法人登记证或民办非企业单位法人登记证，事业单位提供法人登记证，可选择调用本机构营业执照电子证照。2.资质（资格）证书。对应环节：资格信息；材料说明：可调用本机构的资质电子证照。3.业务授权人社保记录。对应环节：业务授权人；材料说明：（1）新成立机构无法提供社保证明可提交相关说明材料，并为真实性负责。（2）退休人员由入驻机构提供其存在劳务关系的书面说明，并为真实性负责。（3）可选择系统核验人员社保信息。4.中介机构授权委托书。对应环节：业务授权人；材料说明：下载系统提供的《授权委托书》，填写完成后加盖单位公章上传。5.从业人员社保记录。对应环节：从业人员；材料说明：同“业务授权人社保记录”。6.从业人员资质（资格）证书。对应环节：从业人员；材料说明：提供从业人员有关执业（职业）资格证明。</w:t>
            </w:r>
          </w:p>
        </w:tc>
        <w:tc>
          <w:tcPr>
            <w:tcW w:w="807" w:type="dxa"/>
            <w:gridSpan w:val="4"/>
            <w:shd w:val="clear" w:color="auto" w:fill="auto"/>
            <w:vAlign w:val="center"/>
          </w:tcPr>
          <w:p w14:paraId="2FBA005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845" w:type="dxa"/>
            <w:gridSpan w:val="4"/>
            <w:shd w:val="clear" w:color="auto" w:fill="auto"/>
            <w:vAlign w:val="center"/>
          </w:tcPr>
          <w:p w14:paraId="044B3691">
            <w:pPr>
              <w:keepNext w:val="0"/>
              <w:keepLines w:val="0"/>
              <w:widowControl/>
              <w:suppressLineNumbers w:val="0"/>
              <w:jc w:val="both"/>
              <w:rPr>
                <w:rFonts w:hint="eastAsia"/>
                <w:lang w:val="en-US" w:eastAsia="zh-CN"/>
              </w:rPr>
            </w:pPr>
            <w:r>
              <w:rPr>
                <w:rFonts w:hint="eastAsia" w:ascii="仿宋" w:hAnsi="仿宋" w:eastAsia="仿宋" w:cs="仿宋"/>
                <w:color w:val="000000"/>
                <w:kern w:val="0"/>
                <w:sz w:val="21"/>
                <w:szCs w:val="21"/>
                <w:lang w:val="en-US" w:eastAsia="zh-CN" w:bidi="ar"/>
              </w:rPr>
              <w:t>全区</w:t>
            </w:r>
          </w:p>
        </w:tc>
        <w:tc>
          <w:tcPr>
            <w:tcW w:w="1400" w:type="dxa"/>
            <w:gridSpan w:val="4"/>
            <w:shd w:val="clear" w:color="auto" w:fill="auto"/>
            <w:vAlign w:val="center"/>
          </w:tcPr>
          <w:p w14:paraId="3531AF56">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区行政审批局</w:t>
            </w:r>
          </w:p>
        </w:tc>
        <w:tc>
          <w:tcPr>
            <w:tcW w:w="1288" w:type="dxa"/>
            <w:gridSpan w:val="3"/>
            <w:shd w:val="clear" w:color="auto" w:fill="auto"/>
            <w:vAlign w:val="center"/>
          </w:tcPr>
          <w:p w14:paraId="530CB0CC">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区行政审批局</w:t>
            </w:r>
          </w:p>
        </w:tc>
        <w:tc>
          <w:tcPr>
            <w:tcW w:w="1545" w:type="dxa"/>
            <w:gridSpan w:val="3"/>
            <w:shd w:val="clear" w:color="auto" w:fill="auto"/>
            <w:vAlign w:val="center"/>
          </w:tcPr>
          <w:p w14:paraId="21D7BD4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线上：https://jxswszjcs.jxzwfww.gov.cn/jx-zjcs-qt/home。</w:t>
            </w:r>
          </w:p>
          <w:p w14:paraId="4C7E8EF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线下：柴桑区政务服务中心三楼“企业之家”项目服务板块。</w:t>
            </w:r>
          </w:p>
        </w:tc>
        <w:tc>
          <w:tcPr>
            <w:tcW w:w="1400" w:type="dxa"/>
            <w:gridSpan w:val="5"/>
            <w:shd w:val="clear" w:color="auto" w:fill="auto"/>
            <w:vAlign w:val="center"/>
          </w:tcPr>
          <w:p w14:paraId="1EBDDB1F">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为企业进驻江西省网上中介超市提供服务</w:t>
            </w:r>
          </w:p>
        </w:tc>
      </w:tr>
      <w:tr w14:paraId="2E9E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206" w:type="dxa"/>
          <w:trHeight w:val="572" w:hRule="atLeast"/>
          <w:jc w:val="center"/>
        </w:trPr>
        <w:tc>
          <w:tcPr>
            <w:tcW w:w="620" w:type="dxa"/>
            <w:vMerge w:val="restart"/>
            <w:vAlign w:val="center"/>
          </w:tcPr>
          <w:p w14:paraId="3A8DBA41">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5FA3C30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1099EC5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078011A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402D241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38CAD63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23B5D7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766BEDD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08E9A5D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16CD0E2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25696DB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41B2177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6EC45C1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61DB78A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318" w:type="dxa"/>
            <w:gridSpan w:val="6"/>
            <w:vMerge w:val="restart"/>
            <w:vAlign w:val="center"/>
          </w:tcPr>
          <w:p w14:paraId="6F38761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6AEC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206" w:type="dxa"/>
          <w:trHeight w:val="745" w:hRule="atLeast"/>
          <w:jc w:val="center"/>
        </w:trPr>
        <w:tc>
          <w:tcPr>
            <w:tcW w:w="620" w:type="dxa"/>
            <w:vMerge w:val="continue"/>
            <w:vAlign w:val="center"/>
          </w:tcPr>
          <w:p w14:paraId="695C479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0AC19D3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76B41E9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5DE7BDC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138FBF3F">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02048FB9">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49B9324E">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5BD855B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5BADC667">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53899D5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04C1741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524C1E1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18" w:type="dxa"/>
            <w:gridSpan w:val="6"/>
            <w:vMerge w:val="continue"/>
            <w:vAlign w:val="center"/>
          </w:tcPr>
          <w:p w14:paraId="4F1502A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3537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206" w:type="dxa"/>
          <w:trHeight w:val="5587" w:hRule="atLeast"/>
          <w:jc w:val="center"/>
        </w:trPr>
        <w:tc>
          <w:tcPr>
            <w:tcW w:w="620" w:type="dxa"/>
            <w:vAlign w:val="center"/>
          </w:tcPr>
          <w:p w14:paraId="3689A167">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w:t>
            </w:r>
          </w:p>
        </w:tc>
        <w:tc>
          <w:tcPr>
            <w:tcW w:w="724" w:type="dxa"/>
            <w:vAlign w:val="center"/>
          </w:tcPr>
          <w:p w14:paraId="4C0CCE8B">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w:t>
            </w:r>
          </w:p>
          <w:p w14:paraId="604D3004">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服务</w:t>
            </w:r>
          </w:p>
        </w:tc>
        <w:tc>
          <w:tcPr>
            <w:tcW w:w="720" w:type="dxa"/>
            <w:gridSpan w:val="4"/>
            <w:vAlign w:val="center"/>
          </w:tcPr>
          <w:p w14:paraId="6E0648D3">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中介服务</w:t>
            </w:r>
          </w:p>
        </w:tc>
        <w:tc>
          <w:tcPr>
            <w:tcW w:w="986" w:type="dxa"/>
            <w:gridSpan w:val="5"/>
            <w:shd w:val="clear" w:color="auto" w:fill="auto"/>
            <w:vAlign w:val="center"/>
          </w:tcPr>
          <w:p w14:paraId="1A8D35E8">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为企业从江西省网上中介超市参与项目提供服务</w:t>
            </w:r>
          </w:p>
        </w:tc>
        <w:tc>
          <w:tcPr>
            <w:tcW w:w="2553" w:type="dxa"/>
            <w:gridSpan w:val="2"/>
            <w:shd w:val="clear" w:color="auto" w:fill="auto"/>
            <w:vAlign w:val="center"/>
          </w:tcPr>
          <w:p w14:paraId="1563E57B">
            <w:pPr>
              <w:keepNext w:val="0"/>
              <w:keepLines w:val="0"/>
              <w:widowControl/>
              <w:suppressLineNumbers w:val="0"/>
              <w:jc w:val="both"/>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江西省网上中介服务超市平台现有包括测绘、工程咨询、会计师事务所等八十余个中介服务类型，面向符合条件的中介服务机构常态开放，已入驻的中介机构可在全省范围内依法开展从业活动，自主参与竞争。</w:t>
            </w:r>
          </w:p>
        </w:tc>
        <w:tc>
          <w:tcPr>
            <w:tcW w:w="2023" w:type="dxa"/>
            <w:gridSpan w:val="4"/>
            <w:shd w:val="clear" w:color="auto" w:fill="auto"/>
            <w:vAlign w:val="center"/>
          </w:tcPr>
          <w:p w14:paraId="6E2C8BA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登录江西省网上中介服务超市－进入可报名项目界面－报名－管理机构选取后发布中选通知书－与项目业主签订合同并上传合同－开展服务－完成项目后上传服务结果－项目业主评分－项目结束。</w:t>
            </w:r>
          </w:p>
        </w:tc>
        <w:tc>
          <w:tcPr>
            <w:tcW w:w="3276" w:type="dxa"/>
            <w:gridSpan w:val="2"/>
            <w:shd w:val="clear" w:color="auto" w:fill="auto"/>
            <w:vAlign w:val="center"/>
          </w:tcPr>
          <w:p w14:paraId="1FFB5C74">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w:t>
            </w:r>
          </w:p>
        </w:tc>
        <w:tc>
          <w:tcPr>
            <w:tcW w:w="804" w:type="dxa"/>
            <w:gridSpan w:val="5"/>
            <w:shd w:val="clear" w:color="auto" w:fill="auto"/>
            <w:vAlign w:val="center"/>
          </w:tcPr>
          <w:p w14:paraId="17E10E5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841" w:type="dxa"/>
            <w:gridSpan w:val="3"/>
            <w:shd w:val="clear" w:color="auto" w:fill="auto"/>
            <w:vAlign w:val="center"/>
          </w:tcPr>
          <w:p w14:paraId="7CCCF9D1">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4" w:type="dxa"/>
            <w:gridSpan w:val="4"/>
            <w:shd w:val="clear" w:color="auto" w:fill="auto"/>
            <w:vAlign w:val="center"/>
          </w:tcPr>
          <w:p w14:paraId="33B67B37">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w:t>
            </w:r>
          </w:p>
          <w:p w14:paraId="2C5E7C95">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批局</w:t>
            </w:r>
          </w:p>
        </w:tc>
        <w:tc>
          <w:tcPr>
            <w:tcW w:w="1341" w:type="dxa"/>
            <w:gridSpan w:val="5"/>
            <w:shd w:val="clear" w:color="auto" w:fill="auto"/>
            <w:vAlign w:val="center"/>
          </w:tcPr>
          <w:p w14:paraId="63BD5495">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w:t>
            </w:r>
          </w:p>
          <w:p w14:paraId="4A01797B">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批局</w:t>
            </w:r>
          </w:p>
        </w:tc>
        <w:tc>
          <w:tcPr>
            <w:tcW w:w="1481" w:type="dxa"/>
            <w:gridSpan w:val="2"/>
            <w:shd w:val="clear" w:color="auto" w:fill="auto"/>
            <w:vAlign w:val="center"/>
          </w:tcPr>
          <w:p w14:paraId="103B186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w:t>
            </w:r>
            <w:r>
              <w:rPr>
                <w:rFonts w:hint="eastAsia" w:ascii="仿宋" w:hAnsi="仿宋" w:eastAsia="仿宋" w:cs="仿宋"/>
                <w:color w:val="000000"/>
                <w:kern w:val="0"/>
                <w:sz w:val="21"/>
                <w:szCs w:val="21"/>
                <w:lang w:val="en-US" w:eastAsia="zh-CN" w:bidi="ar"/>
              </w:rPr>
              <w:fldChar w:fldCharType="begin"/>
            </w:r>
            <w:r>
              <w:rPr>
                <w:rFonts w:hint="eastAsia" w:ascii="仿宋" w:hAnsi="仿宋" w:eastAsia="仿宋" w:cs="仿宋"/>
                <w:color w:val="000000"/>
                <w:kern w:val="0"/>
                <w:sz w:val="21"/>
                <w:szCs w:val="21"/>
                <w:lang w:val="en-US" w:eastAsia="zh-CN" w:bidi="ar"/>
              </w:rPr>
              <w:instrText xml:space="preserve"> HYPERLINK "https://jxswszjcs.jxzwfww.gov.cn/jx-zjcs-qt/home。" </w:instrText>
            </w:r>
            <w:r>
              <w:rPr>
                <w:rFonts w:hint="eastAsia" w:ascii="仿宋" w:hAnsi="仿宋" w:eastAsia="仿宋" w:cs="仿宋"/>
                <w:color w:val="000000"/>
                <w:kern w:val="0"/>
                <w:sz w:val="21"/>
                <w:szCs w:val="21"/>
                <w:lang w:val="en-US" w:eastAsia="zh-CN" w:bidi="ar"/>
              </w:rPr>
              <w:fldChar w:fldCharType="separate"/>
            </w:r>
            <w:r>
              <w:rPr>
                <w:rFonts w:hint="eastAsia" w:ascii="仿宋" w:hAnsi="仿宋" w:eastAsia="仿宋" w:cs="仿宋"/>
                <w:color w:val="000000"/>
                <w:kern w:val="0"/>
                <w:sz w:val="21"/>
                <w:szCs w:val="21"/>
                <w:lang w:val="en-US" w:eastAsia="zh-CN" w:bidi="ar"/>
              </w:rPr>
              <w:t>https://jxswszjcs.jxzwfww.gov.cn/jx-zjcs-qt/home</w:t>
            </w:r>
            <w:r>
              <w:rPr>
                <w:rFonts w:hint="eastAsia" w:ascii="仿宋" w:hAnsi="仿宋" w:eastAsia="仿宋" w:cs="仿宋"/>
                <w:color w:val="000000"/>
                <w:kern w:val="0"/>
                <w:sz w:val="21"/>
                <w:szCs w:val="21"/>
                <w:lang w:val="en-US" w:eastAsia="zh-CN" w:bidi="ar"/>
              </w:rPr>
              <w:fldChar w:fldCharType="end"/>
            </w:r>
            <w:r>
              <w:rPr>
                <w:rFonts w:hint="eastAsia" w:ascii="仿宋" w:hAnsi="仿宋" w:eastAsia="仿宋" w:cs="仿宋"/>
                <w:color w:val="000000"/>
                <w:kern w:val="0"/>
                <w:sz w:val="21"/>
                <w:szCs w:val="21"/>
                <w:lang w:val="en-US" w:eastAsia="zh-CN" w:bidi="ar"/>
              </w:rPr>
              <w:t>线下：</w:t>
            </w:r>
          </w:p>
          <w:p w14:paraId="02B789C9">
            <w:pPr>
              <w:keepNext w:val="0"/>
              <w:keepLines w:val="0"/>
              <w:widowControl/>
              <w:suppressLineNumbers w:val="0"/>
              <w:jc w:val="left"/>
              <w:rPr>
                <w:rFonts w:hint="eastAsia"/>
                <w:lang w:val="en-US" w:eastAsia="zh-CN"/>
              </w:rPr>
            </w:pPr>
            <w:r>
              <w:rPr>
                <w:rFonts w:hint="eastAsia" w:ascii="仿宋" w:hAnsi="仿宋" w:eastAsia="仿宋" w:cs="仿宋"/>
                <w:color w:val="000000"/>
                <w:kern w:val="0"/>
                <w:sz w:val="21"/>
                <w:szCs w:val="21"/>
                <w:lang w:val="en-US" w:eastAsia="zh-CN" w:bidi="ar"/>
              </w:rPr>
              <w:t>柴桑区政务服务中心三楼“企业之家”项目服务板块</w:t>
            </w:r>
          </w:p>
        </w:tc>
        <w:tc>
          <w:tcPr>
            <w:tcW w:w="1318" w:type="dxa"/>
            <w:gridSpan w:val="6"/>
            <w:shd w:val="clear" w:color="auto" w:fill="auto"/>
            <w:vAlign w:val="center"/>
          </w:tcPr>
          <w:p w14:paraId="2096F272">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r>
      <w:tr w14:paraId="6C8E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206" w:type="dxa"/>
          <w:trHeight w:val="5417" w:hRule="atLeast"/>
          <w:jc w:val="center"/>
        </w:trPr>
        <w:tc>
          <w:tcPr>
            <w:tcW w:w="620" w:type="dxa"/>
            <w:vAlign w:val="center"/>
          </w:tcPr>
          <w:p w14:paraId="19F1F321">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724" w:type="dxa"/>
            <w:vAlign w:val="center"/>
          </w:tcPr>
          <w:p w14:paraId="412DBF0D">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政策服务</w:t>
            </w:r>
          </w:p>
        </w:tc>
        <w:tc>
          <w:tcPr>
            <w:tcW w:w="720" w:type="dxa"/>
            <w:gridSpan w:val="4"/>
            <w:shd w:val="clear" w:color="auto" w:fill="auto"/>
            <w:vAlign w:val="center"/>
          </w:tcPr>
          <w:p w14:paraId="620C4C8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政策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兑现</w:t>
            </w:r>
          </w:p>
        </w:tc>
        <w:tc>
          <w:tcPr>
            <w:tcW w:w="986" w:type="dxa"/>
            <w:gridSpan w:val="5"/>
            <w:shd w:val="clear" w:color="auto" w:fill="auto"/>
            <w:vAlign w:val="center"/>
          </w:tcPr>
          <w:p w14:paraId="1E1DE56A">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对新获批的市级及以上重要人才平台资金奖补（区发改委）</w:t>
            </w:r>
          </w:p>
        </w:tc>
        <w:tc>
          <w:tcPr>
            <w:tcW w:w="2553" w:type="dxa"/>
            <w:gridSpan w:val="2"/>
            <w:shd w:val="clear" w:color="auto" w:fill="auto"/>
            <w:vAlign w:val="center"/>
          </w:tcPr>
          <w:p w14:paraId="3E27C488">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新获批的省级及以上重要人才平台，原则上按上级支持资金40%给予配套（国家级低于20万元补齐20万元、省级低于10万元补齐10万元）。同一申报主体3年内获同一项目的，按照就高原则“补差”。对新获批的市级重要人才平台，给予不低于5万元项目资金支持。</w:t>
            </w:r>
          </w:p>
        </w:tc>
        <w:tc>
          <w:tcPr>
            <w:tcW w:w="2023" w:type="dxa"/>
            <w:gridSpan w:val="4"/>
            <w:shd w:val="clear" w:color="auto" w:fill="auto"/>
            <w:vAlign w:val="center"/>
          </w:tcPr>
          <w:p w14:paraId="3A349494">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1.企业无需申报，部门主动发起；</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2.部门审批；</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3.财政拨付；</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4.办结，企业可在“赣企通”兑现公示查询。</w:t>
            </w:r>
          </w:p>
        </w:tc>
        <w:tc>
          <w:tcPr>
            <w:tcW w:w="3276" w:type="dxa"/>
            <w:gridSpan w:val="2"/>
            <w:shd w:val="clear" w:color="auto" w:fill="auto"/>
            <w:vAlign w:val="center"/>
          </w:tcPr>
          <w:p w14:paraId="21029FF3">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w:t>
            </w:r>
          </w:p>
        </w:tc>
        <w:tc>
          <w:tcPr>
            <w:tcW w:w="804" w:type="dxa"/>
            <w:gridSpan w:val="5"/>
            <w:shd w:val="clear" w:color="auto" w:fill="auto"/>
            <w:vAlign w:val="center"/>
          </w:tcPr>
          <w:p w14:paraId="103E4DA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841" w:type="dxa"/>
            <w:gridSpan w:val="3"/>
            <w:shd w:val="clear" w:color="auto" w:fill="auto"/>
            <w:vAlign w:val="center"/>
          </w:tcPr>
          <w:p w14:paraId="744DC82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4" w:type="dxa"/>
            <w:gridSpan w:val="4"/>
            <w:shd w:val="clear" w:color="auto" w:fill="auto"/>
            <w:vAlign w:val="center"/>
          </w:tcPr>
          <w:p w14:paraId="46BB7F0D">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区发改委</w:t>
            </w:r>
          </w:p>
        </w:tc>
        <w:tc>
          <w:tcPr>
            <w:tcW w:w="1341" w:type="dxa"/>
            <w:gridSpan w:val="5"/>
            <w:shd w:val="clear" w:color="auto" w:fill="auto"/>
            <w:vAlign w:val="center"/>
          </w:tcPr>
          <w:p w14:paraId="13446276">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区发改委</w:t>
            </w:r>
          </w:p>
        </w:tc>
        <w:tc>
          <w:tcPr>
            <w:tcW w:w="1481" w:type="dxa"/>
            <w:gridSpan w:val="2"/>
            <w:shd w:val="clear" w:color="auto" w:fill="auto"/>
            <w:vAlign w:val="center"/>
          </w:tcPr>
          <w:p w14:paraId="39E6B0F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w:t>
            </w:r>
          </w:p>
          <w:p w14:paraId="2F1FA61A">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通过邮箱（jjxfgw@163.com）</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线下：</w:t>
            </w:r>
          </w:p>
          <w:p w14:paraId="47466A8C">
            <w:pPr>
              <w:keepNext w:val="0"/>
              <w:keepLines w:val="0"/>
              <w:widowControl/>
              <w:suppressLineNumbers w:val="0"/>
              <w:jc w:val="both"/>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柴桑区政务服务中心三楼“企业之家”z政策服务板块</w:t>
            </w:r>
          </w:p>
        </w:tc>
        <w:tc>
          <w:tcPr>
            <w:tcW w:w="1318" w:type="dxa"/>
            <w:gridSpan w:val="6"/>
            <w:shd w:val="clear" w:color="auto" w:fill="auto"/>
            <w:vAlign w:val="center"/>
          </w:tcPr>
          <w:p w14:paraId="0AA4B9A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《关于打造长江经济带重要人才集聚高地的若干举措》（九发〔2023〕6号）第十九条</w:t>
            </w:r>
          </w:p>
        </w:tc>
      </w:tr>
      <w:tr w14:paraId="11D2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69" w:hRule="atLeast"/>
          <w:jc w:val="center"/>
        </w:trPr>
        <w:tc>
          <w:tcPr>
            <w:tcW w:w="620" w:type="dxa"/>
            <w:vMerge w:val="restart"/>
            <w:vAlign w:val="center"/>
          </w:tcPr>
          <w:p w14:paraId="1FAAF84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288" w:type="dxa"/>
            <w:gridSpan w:val="9"/>
            <w:vAlign w:val="center"/>
          </w:tcPr>
          <w:p w14:paraId="479BC38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695" w:type="dxa"/>
            <w:gridSpan w:val="3"/>
            <w:vMerge w:val="restart"/>
            <w:vAlign w:val="center"/>
          </w:tcPr>
          <w:p w14:paraId="60C6B90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002167C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7" w:type="dxa"/>
            <w:gridSpan w:val="3"/>
            <w:vMerge w:val="restart"/>
            <w:vAlign w:val="center"/>
          </w:tcPr>
          <w:p w14:paraId="61842E7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59A3CB6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FA0911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1AA626E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5EAA9C91">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0D9FBCF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60BF727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0" w:type="dxa"/>
            <w:gridSpan w:val="4"/>
            <w:vMerge w:val="restart"/>
            <w:vAlign w:val="center"/>
          </w:tcPr>
          <w:p w14:paraId="1D37810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2256505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2" w:type="dxa"/>
            <w:gridSpan w:val="3"/>
            <w:vMerge w:val="restart"/>
            <w:vAlign w:val="center"/>
          </w:tcPr>
          <w:p w14:paraId="243884D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1896559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17A9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738" w:hRule="atLeast"/>
          <w:jc w:val="center"/>
        </w:trPr>
        <w:tc>
          <w:tcPr>
            <w:tcW w:w="620" w:type="dxa"/>
            <w:vMerge w:val="continue"/>
            <w:vAlign w:val="center"/>
          </w:tcPr>
          <w:p w14:paraId="63F0E81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39" w:type="dxa"/>
            <w:gridSpan w:val="2"/>
            <w:vAlign w:val="center"/>
          </w:tcPr>
          <w:p w14:paraId="161B638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4FD3C53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829" w:type="dxa"/>
            <w:gridSpan w:val="3"/>
            <w:vAlign w:val="center"/>
          </w:tcPr>
          <w:p w14:paraId="6BF2D89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695" w:type="dxa"/>
            <w:gridSpan w:val="3"/>
            <w:vMerge w:val="continue"/>
            <w:vAlign w:val="center"/>
          </w:tcPr>
          <w:p w14:paraId="023BEA29">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70B766AB">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7" w:type="dxa"/>
            <w:gridSpan w:val="3"/>
            <w:vMerge w:val="continue"/>
            <w:vAlign w:val="center"/>
          </w:tcPr>
          <w:p w14:paraId="5444F6A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7E2A326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31C270B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0D7E78E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0" w:type="dxa"/>
            <w:gridSpan w:val="4"/>
            <w:vMerge w:val="continue"/>
            <w:vAlign w:val="center"/>
          </w:tcPr>
          <w:p w14:paraId="772680FF">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2" w:type="dxa"/>
            <w:gridSpan w:val="3"/>
            <w:vMerge w:val="continue"/>
            <w:vAlign w:val="center"/>
          </w:tcPr>
          <w:p w14:paraId="7164C6D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0F8EA72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33CD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211" w:hRule="atLeast"/>
          <w:jc w:val="center"/>
        </w:trPr>
        <w:tc>
          <w:tcPr>
            <w:tcW w:w="620" w:type="dxa"/>
            <w:vAlign w:val="center"/>
          </w:tcPr>
          <w:p w14:paraId="4F037D5C">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11</w:t>
            </w:r>
          </w:p>
        </w:tc>
        <w:tc>
          <w:tcPr>
            <w:tcW w:w="739" w:type="dxa"/>
            <w:gridSpan w:val="2"/>
            <w:vMerge w:val="restart"/>
            <w:vAlign w:val="center"/>
          </w:tcPr>
          <w:p w14:paraId="411815AF">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政策服务</w:t>
            </w:r>
          </w:p>
        </w:tc>
        <w:tc>
          <w:tcPr>
            <w:tcW w:w="720" w:type="dxa"/>
            <w:gridSpan w:val="4"/>
            <w:vAlign w:val="center"/>
          </w:tcPr>
          <w:p w14:paraId="0DE213B6">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政策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查询</w:t>
            </w:r>
          </w:p>
        </w:tc>
        <w:tc>
          <w:tcPr>
            <w:tcW w:w="829" w:type="dxa"/>
            <w:gridSpan w:val="3"/>
            <w:shd w:val="clear" w:color="auto" w:fill="auto"/>
            <w:vAlign w:val="center"/>
          </w:tcPr>
          <w:p w14:paraId="3FE6E92B">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各类政策查询</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服务</w:t>
            </w:r>
          </w:p>
        </w:tc>
        <w:tc>
          <w:tcPr>
            <w:tcW w:w="2695" w:type="dxa"/>
            <w:gridSpan w:val="3"/>
            <w:shd w:val="clear" w:color="auto" w:fill="auto"/>
            <w:vAlign w:val="center"/>
          </w:tcPr>
          <w:p w14:paraId="780B42DA">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各涉企政策出台部门按照“谁制定、谁梳理、谁解释、谁更新”的原则，在江西政务服务网“赣企通”平台发布政策，供企业查询。</w:t>
            </w:r>
          </w:p>
        </w:tc>
        <w:tc>
          <w:tcPr>
            <w:tcW w:w="2023" w:type="dxa"/>
            <w:gridSpan w:val="4"/>
            <w:shd w:val="clear" w:color="auto" w:fill="auto"/>
            <w:vAlign w:val="center"/>
          </w:tcPr>
          <w:p w14:paraId="2C08052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引导企业登录江西政务服务网“赣企通”平台，通过自助检索查询各级各类政策文件等信息。</w:t>
            </w:r>
          </w:p>
        </w:tc>
        <w:tc>
          <w:tcPr>
            <w:tcW w:w="3277" w:type="dxa"/>
            <w:gridSpan w:val="3"/>
            <w:shd w:val="clear" w:color="auto" w:fill="auto"/>
            <w:vAlign w:val="center"/>
          </w:tcPr>
          <w:p w14:paraId="69E9C601">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w:t>
            </w:r>
          </w:p>
        </w:tc>
        <w:tc>
          <w:tcPr>
            <w:tcW w:w="804" w:type="dxa"/>
            <w:gridSpan w:val="5"/>
            <w:shd w:val="clear" w:color="auto" w:fill="auto"/>
            <w:vAlign w:val="center"/>
          </w:tcPr>
          <w:p w14:paraId="72946033">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841" w:type="dxa"/>
            <w:gridSpan w:val="3"/>
            <w:shd w:val="clear" w:color="auto" w:fill="auto"/>
            <w:vAlign w:val="center"/>
          </w:tcPr>
          <w:p w14:paraId="2E45057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4" w:type="dxa"/>
            <w:gridSpan w:val="4"/>
            <w:shd w:val="clear" w:color="auto" w:fill="auto"/>
            <w:vAlign w:val="center"/>
          </w:tcPr>
          <w:p w14:paraId="7B4C9F5B">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w:t>
            </w:r>
          </w:p>
          <w:p w14:paraId="651A004C">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批局</w:t>
            </w:r>
          </w:p>
        </w:tc>
        <w:tc>
          <w:tcPr>
            <w:tcW w:w="1340" w:type="dxa"/>
            <w:gridSpan w:val="4"/>
            <w:shd w:val="clear" w:color="auto" w:fill="auto"/>
            <w:vAlign w:val="center"/>
          </w:tcPr>
          <w:p w14:paraId="3489BA82">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w:t>
            </w:r>
          </w:p>
          <w:p w14:paraId="2317B14C">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批局</w:t>
            </w:r>
          </w:p>
        </w:tc>
        <w:tc>
          <w:tcPr>
            <w:tcW w:w="1482" w:type="dxa"/>
            <w:gridSpan w:val="3"/>
            <w:shd w:val="clear" w:color="auto" w:fill="auto"/>
            <w:vAlign w:val="center"/>
          </w:tcPr>
          <w:p w14:paraId="07A83BD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线上：https://www.jxzwfww.gov.cn/jxzw/zwfwwPrefecturePage/hqt/index.html?flag=gj（江西省政务服务网-区域选择“江西省”-赣企通）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线下：</w:t>
            </w:r>
          </w:p>
          <w:p w14:paraId="52B455F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柴桑区政务服务中心一楼惠企政策服务区</w:t>
            </w:r>
          </w:p>
        </w:tc>
        <w:tc>
          <w:tcPr>
            <w:tcW w:w="1192" w:type="dxa"/>
            <w:gridSpan w:val="4"/>
            <w:shd w:val="clear" w:color="auto" w:fill="auto"/>
            <w:vAlign w:val="center"/>
          </w:tcPr>
          <w:p w14:paraId="0D94C99E">
            <w:pPr>
              <w:jc w:val="left"/>
              <w:rPr>
                <w:rFonts w:hint="eastAsia" w:ascii="仿宋" w:hAnsi="仿宋" w:eastAsia="仿宋" w:cs="仿宋"/>
                <w:color w:val="000000"/>
                <w:kern w:val="0"/>
                <w:sz w:val="21"/>
                <w:szCs w:val="21"/>
                <w:lang w:val="en-US" w:eastAsia="zh-CN" w:bidi="ar"/>
              </w:rPr>
            </w:pPr>
          </w:p>
        </w:tc>
      </w:tr>
      <w:tr w14:paraId="0B4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823" w:hRule="atLeast"/>
          <w:jc w:val="center"/>
        </w:trPr>
        <w:tc>
          <w:tcPr>
            <w:tcW w:w="620" w:type="dxa"/>
            <w:vAlign w:val="center"/>
          </w:tcPr>
          <w:p w14:paraId="66C4F83E">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w:t>
            </w:r>
          </w:p>
        </w:tc>
        <w:tc>
          <w:tcPr>
            <w:tcW w:w="739" w:type="dxa"/>
            <w:gridSpan w:val="2"/>
            <w:vMerge w:val="continue"/>
            <w:vAlign w:val="center"/>
          </w:tcPr>
          <w:p w14:paraId="7C92BEEE">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c>
          <w:tcPr>
            <w:tcW w:w="720" w:type="dxa"/>
            <w:gridSpan w:val="4"/>
            <w:shd w:val="clear" w:color="auto" w:fill="auto"/>
            <w:vAlign w:val="center"/>
          </w:tcPr>
          <w:p w14:paraId="1FB2340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政策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订阅</w:t>
            </w:r>
          </w:p>
        </w:tc>
        <w:tc>
          <w:tcPr>
            <w:tcW w:w="829" w:type="dxa"/>
            <w:gridSpan w:val="3"/>
            <w:shd w:val="clear" w:color="auto" w:fill="auto"/>
            <w:vAlign w:val="center"/>
          </w:tcPr>
          <w:p w14:paraId="4B690836">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各类政策订阅</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服务</w:t>
            </w:r>
          </w:p>
        </w:tc>
        <w:tc>
          <w:tcPr>
            <w:tcW w:w="2695" w:type="dxa"/>
            <w:gridSpan w:val="3"/>
            <w:shd w:val="clear" w:color="auto" w:fill="auto"/>
            <w:vAlign w:val="center"/>
          </w:tcPr>
          <w:p w14:paraId="696F17E0">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登录江西政务服务网“赣企通”平台，为企业提供政策订阅等服务。</w:t>
            </w:r>
          </w:p>
        </w:tc>
        <w:tc>
          <w:tcPr>
            <w:tcW w:w="2023" w:type="dxa"/>
            <w:gridSpan w:val="4"/>
            <w:shd w:val="clear" w:color="auto" w:fill="auto"/>
            <w:vAlign w:val="center"/>
          </w:tcPr>
          <w:p w14:paraId="122C323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登录江西政务服务网“赣企通”平台－注册或登录账号－点击“政策订阅”。</w:t>
            </w:r>
          </w:p>
        </w:tc>
        <w:tc>
          <w:tcPr>
            <w:tcW w:w="3277" w:type="dxa"/>
            <w:gridSpan w:val="3"/>
            <w:shd w:val="clear" w:color="auto" w:fill="auto"/>
            <w:vAlign w:val="center"/>
          </w:tcPr>
          <w:p w14:paraId="109015D6">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w:t>
            </w:r>
          </w:p>
        </w:tc>
        <w:tc>
          <w:tcPr>
            <w:tcW w:w="804" w:type="dxa"/>
            <w:gridSpan w:val="5"/>
            <w:shd w:val="clear" w:color="auto" w:fill="auto"/>
            <w:vAlign w:val="center"/>
          </w:tcPr>
          <w:p w14:paraId="04ABDDF7">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841" w:type="dxa"/>
            <w:gridSpan w:val="3"/>
            <w:shd w:val="clear" w:color="auto" w:fill="auto"/>
            <w:vAlign w:val="center"/>
          </w:tcPr>
          <w:p w14:paraId="25CB08EE">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4" w:type="dxa"/>
            <w:gridSpan w:val="4"/>
            <w:shd w:val="clear" w:color="auto" w:fill="auto"/>
            <w:vAlign w:val="center"/>
          </w:tcPr>
          <w:p w14:paraId="64BD2807">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w:t>
            </w:r>
          </w:p>
          <w:p w14:paraId="3D557380">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批局</w:t>
            </w:r>
          </w:p>
        </w:tc>
        <w:tc>
          <w:tcPr>
            <w:tcW w:w="1340" w:type="dxa"/>
            <w:gridSpan w:val="4"/>
            <w:shd w:val="clear" w:color="auto" w:fill="auto"/>
            <w:vAlign w:val="center"/>
          </w:tcPr>
          <w:p w14:paraId="22F47CC8">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w:t>
            </w:r>
          </w:p>
          <w:p w14:paraId="3F3A83E2">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批局</w:t>
            </w:r>
          </w:p>
        </w:tc>
        <w:tc>
          <w:tcPr>
            <w:tcW w:w="1482" w:type="dxa"/>
            <w:gridSpan w:val="3"/>
            <w:shd w:val="clear" w:color="auto" w:fill="auto"/>
            <w:vAlign w:val="center"/>
          </w:tcPr>
          <w:p w14:paraId="1479987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线上：https://www.jxzwfww.gov.cn/jxzw/zwfwwPrefecturePage/hqt/index.html?flag=gj（江西省政务服务网-区域选择“江西省”-赣企通）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线下：</w:t>
            </w:r>
          </w:p>
          <w:p w14:paraId="10AE991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柴桑区政务服务中心一楼惠企政策服务区</w:t>
            </w:r>
          </w:p>
        </w:tc>
        <w:tc>
          <w:tcPr>
            <w:tcW w:w="1192" w:type="dxa"/>
            <w:gridSpan w:val="4"/>
            <w:shd w:val="clear" w:color="auto" w:fill="auto"/>
            <w:vAlign w:val="center"/>
          </w:tcPr>
          <w:p w14:paraId="7C2F77B7">
            <w:pPr>
              <w:jc w:val="left"/>
              <w:rPr>
                <w:rFonts w:hint="eastAsia" w:ascii="仿宋" w:hAnsi="仿宋" w:eastAsia="仿宋" w:cs="仿宋"/>
                <w:i w:val="0"/>
                <w:iCs w:val="0"/>
                <w:color w:val="000000"/>
                <w:kern w:val="2"/>
                <w:sz w:val="21"/>
                <w:szCs w:val="21"/>
                <w:u w:val="none"/>
                <w:lang w:val="en-US" w:eastAsia="zh-CN" w:bidi="ar-SA"/>
              </w:rPr>
            </w:pPr>
          </w:p>
        </w:tc>
      </w:tr>
      <w:tr w14:paraId="041C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69" w:hRule="atLeast"/>
          <w:jc w:val="center"/>
        </w:trPr>
        <w:tc>
          <w:tcPr>
            <w:tcW w:w="620" w:type="dxa"/>
            <w:vMerge w:val="restart"/>
            <w:vAlign w:val="center"/>
          </w:tcPr>
          <w:p w14:paraId="51AEA5E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288" w:type="dxa"/>
            <w:gridSpan w:val="9"/>
            <w:vAlign w:val="center"/>
          </w:tcPr>
          <w:p w14:paraId="7F78B52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695" w:type="dxa"/>
            <w:gridSpan w:val="3"/>
            <w:vMerge w:val="restart"/>
            <w:vAlign w:val="center"/>
          </w:tcPr>
          <w:p w14:paraId="0C43A10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741295C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7" w:type="dxa"/>
            <w:gridSpan w:val="3"/>
            <w:vMerge w:val="restart"/>
            <w:vAlign w:val="center"/>
          </w:tcPr>
          <w:p w14:paraId="2702E36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719CBB9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17641B9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1DAE7A1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68385F7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7F8A08C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1A56E38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0" w:type="dxa"/>
            <w:gridSpan w:val="4"/>
            <w:vMerge w:val="restart"/>
            <w:vAlign w:val="center"/>
          </w:tcPr>
          <w:p w14:paraId="381663D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0588643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2" w:type="dxa"/>
            <w:gridSpan w:val="3"/>
            <w:vMerge w:val="restart"/>
            <w:vAlign w:val="center"/>
          </w:tcPr>
          <w:p w14:paraId="1B572D9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3E64141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293A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738" w:hRule="atLeast"/>
          <w:jc w:val="center"/>
        </w:trPr>
        <w:tc>
          <w:tcPr>
            <w:tcW w:w="620" w:type="dxa"/>
            <w:vMerge w:val="continue"/>
            <w:vAlign w:val="center"/>
          </w:tcPr>
          <w:p w14:paraId="5F4B267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39" w:type="dxa"/>
            <w:gridSpan w:val="2"/>
            <w:vAlign w:val="center"/>
          </w:tcPr>
          <w:p w14:paraId="475712B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0EDDFD6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829" w:type="dxa"/>
            <w:gridSpan w:val="3"/>
            <w:vAlign w:val="center"/>
          </w:tcPr>
          <w:p w14:paraId="4B3D476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695" w:type="dxa"/>
            <w:gridSpan w:val="3"/>
            <w:vMerge w:val="continue"/>
            <w:vAlign w:val="center"/>
          </w:tcPr>
          <w:p w14:paraId="75BCD2D4">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43D68FAE">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7" w:type="dxa"/>
            <w:gridSpan w:val="3"/>
            <w:vMerge w:val="continue"/>
            <w:vAlign w:val="center"/>
          </w:tcPr>
          <w:p w14:paraId="09AE3474">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50F28C1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38FE9D6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59AD690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0" w:type="dxa"/>
            <w:gridSpan w:val="4"/>
            <w:vMerge w:val="continue"/>
            <w:vAlign w:val="center"/>
          </w:tcPr>
          <w:p w14:paraId="6A1FE65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2" w:type="dxa"/>
            <w:gridSpan w:val="3"/>
            <w:vMerge w:val="continue"/>
            <w:vAlign w:val="center"/>
          </w:tcPr>
          <w:p w14:paraId="70932B1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02CF699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4A27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450" w:hRule="atLeast"/>
          <w:jc w:val="center"/>
        </w:trPr>
        <w:tc>
          <w:tcPr>
            <w:tcW w:w="620" w:type="dxa"/>
            <w:vAlign w:val="center"/>
          </w:tcPr>
          <w:p w14:paraId="55103AD0">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13</w:t>
            </w:r>
          </w:p>
        </w:tc>
        <w:tc>
          <w:tcPr>
            <w:tcW w:w="739" w:type="dxa"/>
            <w:gridSpan w:val="2"/>
            <w:vMerge w:val="restart"/>
            <w:vAlign w:val="center"/>
          </w:tcPr>
          <w:p w14:paraId="31CE5563">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政策服务</w:t>
            </w:r>
          </w:p>
        </w:tc>
        <w:tc>
          <w:tcPr>
            <w:tcW w:w="720" w:type="dxa"/>
            <w:gridSpan w:val="4"/>
            <w:vAlign w:val="center"/>
          </w:tcPr>
          <w:p w14:paraId="37397211">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政策</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推送</w:t>
            </w:r>
          </w:p>
        </w:tc>
        <w:tc>
          <w:tcPr>
            <w:tcW w:w="829" w:type="dxa"/>
            <w:gridSpan w:val="3"/>
            <w:shd w:val="clear" w:color="auto" w:fill="auto"/>
            <w:vAlign w:val="center"/>
          </w:tcPr>
          <w:p w14:paraId="69812E69">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各类政策推送</w:t>
            </w:r>
          </w:p>
        </w:tc>
        <w:tc>
          <w:tcPr>
            <w:tcW w:w="2695" w:type="dxa"/>
            <w:gridSpan w:val="3"/>
            <w:shd w:val="clear" w:color="auto" w:fill="auto"/>
            <w:vAlign w:val="center"/>
          </w:tcPr>
          <w:p w14:paraId="0D9ECBED">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江西政务服务网“赣企通”平台根据企业画像，为企业自动推送个性化的惠企政策。</w:t>
            </w:r>
          </w:p>
        </w:tc>
        <w:tc>
          <w:tcPr>
            <w:tcW w:w="2023" w:type="dxa"/>
            <w:gridSpan w:val="4"/>
            <w:shd w:val="clear" w:color="auto" w:fill="auto"/>
            <w:vAlign w:val="center"/>
          </w:tcPr>
          <w:p w14:paraId="2D2221FB">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依托江西政务网“赣企通”平台，通过政策和企业匹配，为企业推送惠企政策。</w:t>
            </w:r>
          </w:p>
        </w:tc>
        <w:tc>
          <w:tcPr>
            <w:tcW w:w="3277" w:type="dxa"/>
            <w:gridSpan w:val="3"/>
            <w:shd w:val="clear" w:color="auto" w:fill="auto"/>
            <w:vAlign w:val="center"/>
          </w:tcPr>
          <w:p w14:paraId="743E7D74">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w:t>
            </w:r>
          </w:p>
        </w:tc>
        <w:tc>
          <w:tcPr>
            <w:tcW w:w="804" w:type="dxa"/>
            <w:gridSpan w:val="5"/>
            <w:shd w:val="clear" w:color="auto" w:fill="auto"/>
            <w:vAlign w:val="center"/>
          </w:tcPr>
          <w:p w14:paraId="669802FC">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w:t>
            </w:r>
          </w:p>
        </w:tc>
        <w:tc>
          <w:tcPr>
            <w:tcW w:w="841" w:type="dxa"/>
            <w:gridSpan w:val="3"/>
            <w:shd w:val="clear" w:color="auto" w:fill="auto"/>
            <w:vAlign w:val="center"/>
          </w:tcPr>
          <w:p w14:paraId="043D9D75">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全区</w:t>
            </w:r>
          </w:p>
        </w:tc>
        <w:tc>
          <w:tcPr>
            <w:tcW w:w="1394" w:type="dxa"/>
            <w:gridSpan w:val="4"/>
            <w:shd w:val="clear" w:color="auto" w:fill="auto"/>
            <w:vAlign w:val="center"/>
          </w:tcPr>
          <w:p w14:paraId="541AE8F5">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w:t>
            </w:r>
          </w:p>
          <w:p w14:paraId="6CA1A1BF">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批局</w:t>
            </w:r>
          </w:p>
        </w:tc>
        <w:tc>
          <w:tcPr>
            <w:tcW w:w="1340" w:type="dxa"/>
            <w:gridSpan w:val="4"/>
            <w:shd w:val="clear" w:color="auto" w:fill="auto"/>
            <w:vAlign w:val="center"/>
          </w:tcPr>
          <w:p w14:paraId="3066CAB6">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区行政审</w:t>
            </w:r>
          </w:p>
          <w:p w14:paraId="1ACCE22B">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批局</w:t>
            </w:r>
          </w:p>
        </w:tc>
        <w:tc>
          <w:tcPr>
            <w:tcW w:w="1482" w:type="dxa"/>
            <w:gridSpan w:val="3"/>
            <w:shd w:val="clear" w:color="auto" w:fill="auto"/>
            <w:vAlign w:val="center"/>
          </w:tcPr>
          <w:p w14:paraId="2F4E1AB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线上：https://www.jxzwfww.gov.cn/jxzw/zwfwwPrefecturePage/hqt/index.html?flag=gj（江西省政务服务网-区域选择“江西省”-赣企通）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线下：</w:t>
            </w:r>
          </w:p>
          <w:p w14:paraId="725E60E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柴桑区政务服务中心一楼惠企政策服务区</w:t>
            </w:r>
          </w:p>
        </w:tc>
        <w:tc>
          <w:tcPr>
            <w:tcW w:w="1192" w:type="dxa"/>
            <w:gridSpan w:val="4"/>
            <w:shd w:val="clear" w:color="auto" w:fill="auto"/>
            <w:vAlign w:val="center"/>
          </w:tcPr>
          <w:p w14:paraId="12B8B602">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r>
      <w:tr w14:paraId="25E7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211" w:hRule="atLeast"/>
          <w:jc w:val="center"/>
        </w:trPr>
        <w:tc>
          <w:tcPr>
            <w:tcW w:w="620" w:type="dxa"/>
            <w:vAlign w:val="center"/>
          </w:tcPr>
          <w:p w14:paraId="7085AE44">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14</w:t>
            </w:r>
          </w:p>
        </w:tc>
        <w:tc>
          <w:tcPr>
            <w:tcW w:w="739" w:type="dxa"/>
            <w:gridSpan w:val="2"/>
            <w:vMerge w:val="continue"/>
            <w:vAlign w:val="center"/>
          </w:tcPr>
          <w:p w14:paraId="5B2D4485">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c>
          <w:tcPr>
            <w:tcW w:w="720" w:type="dxa"/>
            <w:gridSpan w:val="4"/>
            <w:shd w:val="clear" w:color="auto" w:fill="auto"/>
            <w:vAlign w:val="center"/>
          </w:tcPr>
          <w:p w14:paraId="6B5FE0A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政策月历查询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服务</w:t>
            </w:r>
          </w:p>
        </w:tc>
        <w:tc>
          <w:tcPr>
            <w:tcW w:w="829" w:type="dxa"/>
            <w:gridSpan w:val="3"/>
            <w:shd w:val="clear" w:color="auto" w:fill="auto"/>
            <w:vAlign w:val="center"/>
          </w:tcPr>
          <w:p w14:paraId="1D71E03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政策按月月历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查询</w:t>
            </w:r>
          </w:p>
        </w:tc>
        <w:tc>
          <w:tcPr>
            <w:tcW w:w="2695" w:type="dxa"/>
            <w:gridSpan w:val="3"/>
            <w:shd w:val="clear" w:color="auto" w:fill="auto"/>
            <w:vAlign w:val="center"/>
          </w:tcPr>
          <w:p w14:paraId="236C19C7">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登录江西政务服务网“</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企通”平台，为企业提供政策按月历查询等服务。</w:t>
            </w:r>
          </w:p>
        </w:tc>
        <w:tc>
          <w:tcPr>
            <w:tcW w:w="2023" w:type="dxa"/>
            <w:gridSpan w:val="4"/>
            <w:shd w:val="clear" w:color="auto" w:fill="auto"/>
            <w:vAlign w:val="center"/>
          </w:tcPr>
          <w:p w14:paraId="6C1FAD73">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登录江西政务服务网“</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企通”平台－注册或登录账号－点击“政策月历”。</w:t>
            </w:r>
          </w:p>
        </w:tc>
        <w:tc>
          <w:tcPr>
            <w:tcW w:w="3277" w:type="dxa"/>
            <w:gridSpan w:val="3"/>
            <w:shd w:val="clear" w:color="auto" w:fill="auto"/>
            <w:vAlign w:val="center"/>
          </w:tcPr>
          <w:p w14:paraId="1837D030">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5B0623E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7213468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497759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371C011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340" w:type="dxa"/>
            <w:gridSpan w:val="4"/>
            <w:shd w:val="clear" w:color="auto" w:fill="auto"/>
            <w:vAlign w:val="center"/>
          </w:tcPr>
          <w:p w14:paraId="0F1D1E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654EF81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482" w:type="dxa"/>
            <w:gridSpan w:val="3"/>
            <w:shd w:val="clear" w:color="auto" w:fill="auto"/>
            <w:vAlign w:val="center"/>
          </w:tcPr>
          <w:p w14:paraId="10A101F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线上：https://www.jxzwfww.gov.cn/jxzw/zwfwwPrefecturePage/hqt/index.html?flag=gj（江西省政务服务网-区域选择“江西省”-</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线下：</w:t>
            </w:r>
          </w:p>
          <w:p w14:paraId="7DDA72B6">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柴桑区政务服务中心一楼惠企政策服务区</w:t>
            </w:r>
          </w:p>
        </w:tc>
        <w:tc>
          <w:tcPr>
            <w:tcW w:w="1192" w:type="dxa"/>
            <w:gridSpan w:val="4"/>
            <w:shd w:val="clear" w:color="auto" w:fill="auto"/>
            <w:vAlign w:val="center"/>
          </w:tcPr>
          <w:p w14:paraId="18052E8C">
            <w:pPr>
              <w:jc w:val="left"/>
              <w:rPr>
                <w:rFonts w:hint="eastAsia" w:ascii="仿宋" w:hAnsi="仿宋" w:eastAsia="仿宋" w:cs="仿宋"/>
                <w:i w:val="0"/>
                <w:iCs w:val="0"/>
                <w:color w:val="000000"/>
                <w:kern w:val="2"/>
                <w:sz w:val="21"/>
                <w:szCs w:val="21"/>
                <w:u w:val="none"/>
                <w:lang w:val="en-US" w:eastAsia="zh-CN" w:bidi="ar-SA"/>
              </w:rPr>
            </w:pPr>
          </w:p>
        </w:tc>
      </w:tr>
      <w:tr w14:paraId="7D88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69" w:hRule="atLeast"/>
          <w:jc w:val="center"/>
        </w:trPr>
        <w:tc>
          <w:tcPr>
            <w:tcW w:w="620" w:type="dxa"/>
            <w:vMerge w:val="restart"/>
            <w:vAlign w:val="center"/>
          </w:tcPr>
          <w:p w14:paraId="080CA33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288" w:type="dxa"/>
            <w:gridSpan w:val="9"/>
            <w:vAlign w:val="center"/>
          </w:tcPr>
          <w:p w14:paraId="2BC0F71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695" w:type="dxa"/>
            <w:gridSpan w:val="3"/>
            <w:vMerge w:val="restart"/>
            <w:vAlign w:val="center"/>
          </w:tcPr>
          <w:p w14:paraId="323D083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6B5AD61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7" w:type="dxa"/>
            <w:gridSpan w:val="3"/>
            <w:vMerge w:val="restart"/>
            <w:vAlign w:val="center"/>
          </w:tcPr>
          <w:p w14:paraId="7095AEA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30599BB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06A26CA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4F89C12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141521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1EA0788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589AD9D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0" w:type="dxa"/>
            <w:gridSpan w:val="4"/>
            <w:vMerge w:val="restart"/>
            <w:vAlign w:val="center"/>
          </w:tcPr>
          <w:p w14:paraId="0BA5257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4E71D2F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2" w:type="dxa"/>
            <w:gridSpan w:val="3"/>
            <w:vMerge w:val="restart"/>
            <w:vAlign w:val="center"/>
          </w:tcPr>
          <w:p w14:paraId="2D63245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6BA1D1C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0E10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738" w:hRule="atLeast"/>
          <w:jc w:val="center"/>
        </w:trPr>
        <w:tc>
          <w:tcPr>
            <w:tcW w:w="620" w:type="dxa"/>
            <w:vMerge w:val="continue"/>
            <w:vAlign w:val="center"/>
          </w:tcPr>
          <w:p w14:paraId="15101C5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39" w:type="dxa"/>
            <w:gridSpan w:val="2"/>
            <w:vAlign w:val="center"/>
          </w:tcPr>
          <w:p w14:paraId="6AD548E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08B6E4E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829" w:type="dxa"/>
            <w:gridSpan w:val="3"/>
            <w:vAlign w:val="center"/>
          </w:tcPr>
          <w:p w14:paraId="037DB87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695" w:type="dxa"/>
            <w:gridSpan w:val="3"/>
            <w:vMerge w:val="continue"/>
            <w:vAlign w:val="center"/>
          </w:tcPr>
          <w:p w14:paraId="2E45DAA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339BD9F3">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7" w:type="dxa"/>
            <w:gridSpan w:val="3"/>
            <w:vMerge w:val="continue"/>
            <w:vAlign w:val="center"/>
          </w:tcPr>
          <w:p w14:paraId="1FB7CD7E">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35044A2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5158F99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493B225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0" w:type="dxa"/>
            <w:gridSpan w:val="4"/>
            <w:vMerge w:val="continue"/>
            <w:vAlign w:val="center"/>
          </w:tcPr>
          <w:p w14:paraId="27B0377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2" w:type="dxa"/>
            <w:gridSpan w:val="3"/>
            <w:vMerge w:val="continue"/>
            <w:vAlign w:val="center"/>
          </w:tcPr>
          <w:p w14:paraId="24705DE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225665E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087B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498" w:hRule="atLeast"/>
          <w:jc w:val="center"/>
        </w:trPr>
        <w:tc>
          <w:tcPr>
            <w:tcW w:w="620" w:type="dxa"/>
            <w:vAlign w:val="center"/>
          </w:tcPr>
          <w:p w14:paraId="38709105">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15</w:t>
            </w:r>
          </w:p>
        </w:tc>
        <w:tc>
          <w:tcPr>
            <w:tcW w:w="739" w:type="dxa"/>
            <w:gridSpan w:val="2"/>
            <w:vMerge w:val="restart"/>
            <w:vAlign w:val="center"/>
          </w:tcPr>
          <w:p w14:paraId="4A50D0F5">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政策服务</w:t>
            </w:r>
          </w:p>
        </w:tc>
        <w:tc>
          <w:tcPr>
            <w:tcW w:w="720" w:type="dxa"/>
            <w:gridSpan w:val="4"/>
            <w:vAlign w:val="center"/>
          </w:tcPr>
          <w:p w14:paraId="2CA74017">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政策辅助申报</w:t>
            </w:r>
          </w:p>
        </w:tc>
        <w:tc>
          <w:tcPr>
            <w:tcW w:w="829" w:type="dxa"/>
            <w:gridSpan w:val="3"/>
            <w:shd w:val="clear" w:color="auto" w:fill="auto"/>
            <w:vAlign w:val="center"/>
          </w:tcPr>
          <w:p w14:paraId="50C0BD2D">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各类政策辅助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申报</w:t>
            </w:r>
          </w:p>
        </w:tc>
        <w:tc>
          <w:tcPr>
            <w:tcW w:w="2695" w:type="dxa"/>
            <w:gridSpan w:val="3"/>
            <w:shd w:val="clear" w:color="auto" w:fill="auto"/>
            <w:vAlign w:val="center"/>
          </w:tcPr>
          <w:p w14:paraId="7971F88B">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通过电话咨询、</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企通平台、线下窗口等方式为各类企业提供免费政策辅助申报服务。</w:t>
            </w:r>
          </w:p>
        </w:tc>
        <w:tc>
          <w:tcPr>
            <w:tcW w:w="2023" w:type="dxa"/>
            <w:gridSpan w:val="4"/>
            <w:shd w:val="clear" w:color="auto" w:fill="auto"/>
            <w:vAlign w:val="center"/>
          </w:tcPr>
          <w:p w14:paraId="04F08231">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企业提出诉求－工作人员接收诉求－提供辅助申报服务。</w:t>
            </w:r>
          </w:p>
        </w:tc>
        <w:tc>
          <w:tcPr>
            <w:tcW w:w="3277" w:type="dxa"/>
            <w:gridSpan w:val="3"/>
            <w:shd w:val="clear" w:color="auto" w:fill="auto"/>
            <w:vAlign w:val="center"/>
          </w:tcPr>
          <w:p w14:paraId="738F9AF9">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31EB4690">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7F11C3E1">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3986EE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5FF3D6B5">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批局</w:t>
            </w:r>
          </w:p>
        </w:tc>
        <w:tc>
          <w:tcPr>
            <w:tcW w:w="1340" w:type="dxa"/>
            <w:gridSpan w:val="4"/>
            <w:shd w:val="clear" w:color="auto" w:fill="auto"/>
            <w:vAlign w:val="center"/>
          </w:tcPr>
          <w:p w14:paraId="7C2BF9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3355C95A">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批局</w:t>
            </w:r>
          </w:p>
        </w:tc>
        <w:tc>
          <w:tcPr>
            <w:tcW w:w="1482" w:type="dxa"/>
            <w:gridSpan w:val="3"/>
            <w:shd w:val="clear" w:color="auto" w:fill="auto"/>
            <w:vAlign w:val="center"/>
          </w:tcPr>
          <w:p w14:paraId="001E6F9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线上：https://www.jxzwfww.gov.cn/jxzw/zwfwwPrefecturePage/hqt/index.html?flag=gj（江西省政务服务网-区域选择“江西省”-</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线下：</w:t>
            </w:r>
          </w:p>
          <w:p w14:paraId="50B541B0">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柴桑区政务服务中心一楼惠企政策服务区</w:t>
            </w:r>
          </w:p>
        </w:tc>
        <w:tc>
          <w:tcPr>
            <w:tcW w:w="1192" w:type="dxa"/>
            <w:gridSpan w:val="4"/>
            <w:shd w:val="clear" w:color="auto" w:fill="auto"/>
            <w:vAlign w:val="center"/>
          </w:tcPr>
          <w:p w14:paraId="533B92F6">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各类政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策辅助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申报</w:t>
            </w:r>
          </w:p>
        </w:tc>
      </w:tr>
      <w:tr w14:paraId="4265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643" w:hRule="atLeast"/>
          <w:jc w:val="center"/>
        </w:trPr>
        <w:tc>
          <w:tcPr>
            <w:tcW w:w="620" w:type="dxa"/>
            <w:vAlign w:val="center"/>
          </w:tcPr>
          <w:p w14:paraId="785BD933">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16</w:t>
            </w:r>
          </w:p>
        </w:tc>
        <w:tc>
          <w:tcPr>
            <w:tcW w:w="739" w:type="dxa"/>
            <w:gridSpan w:val="2"/>
            <w:vMerge w:val="continue"/>
            <w:vAlign w:val="center"/>
          </w:tcPr>
          <w:p w14:paraId="4B0D65AA">
            <w:pPr>
              <w:keepNext w:val="0"/>
              <w:keepLines w:val="0"/>
              <w:widowControl/>
              <w:suppressLineNumbers w:val="0"/>
              <w:jc w:val="both"/>
              <w:rPr>
                <w:rFonts w:hint="eastAsia" w:ascii="仿宋" w:hAnsi="仿宋" w:eastAsia="仿宋" w:cs="仿宋"/>
                <w:color w:val="000000"/>
                <w:kern w:val="0"/>
                <w:sz w:val="21"/>
                <w:szCs w:val="21"/>
                <w:lang w:val="en-US" w:eastAsia="zh-CN" w:bidi="ar"/>
              </w:rPr>
            </w:pPr>
          </w:p>
        </w:tc>
        <w:tc>
          <w:tcPr>
            <w:tcW w:w="720" w:type="dxa"/>
            <w:gridSpan w:val="4"/>
            <w:shd w:val="clear" w:color="auto" w:fill="auto"/>
            <w:vAlign w:val="center"/>
          </w:tcPr>
          <w:p w14:paraId="23AFD57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政策申报进度查询服务</w:t>
            </w:r>
          </w:p>
        </w:tc>
        <w:tc>
          <w:tcPr>
            <w:tcW w:w="829" w:type="dxa"/>
            <w:gridSpan w:val="3"/>
            <w:shd w:val="clear" w:color="auto" w:fill="auto"/>
            <w:vAlign w:val="center"/>
          </w:tcPr>
          <w:p w14:paraId="2175E77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政策事项申报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进度查询</w:t>
            </w:r>
          </w:p>
        </w:tc>
        <w:tc>
          <w:tcPr>
            <w:tcW w:w="2695" w:type="dxa"/>
            <w:gridSpan w:val="3"/>
            <w:shd w:val="clear" w:color="auto" w:fill="auto"/>
            <w:vAlign w:val="center"/>
          </w:tcPr>
          <w:p w14:paraId="0FFB9089">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登录江西政务服务网“</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企通”平台，为企业提供政策事项申报进度查询等服务。</w:t>
            </w:r>
          </w:p>
        </w:tc>
        <w:tc>
          <w:tcPr>
            <w:tcW w:w="2023" w:type="dxa"/>
            <w:gridSpan w:val="4"/>
            <w:shd w:val="clear" w:color="auto" w:fill="auto"/>
            <w:vAlign w:val="center"/>
          </w:tcPr>
          <w:p w14:paraId="701B6B59">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登录江西政务服务网“</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企通”平台－注册或登录账号－点击“申报进度查询”。</w:t>
            </w:r>
          </w:p>
        </w:tc>
        <w:tc>
          <w:tcPr>
            <w:tcW w:w="3277" w:type="dxa"/>
            <w:gridSpan w:val="3"/>
            <w:shd w:val="clear" w:color="auto" w:fill="auto"/>
            <w:vAlign w:val="center"/>
          </w:tcPr>
          <w:p w14:paraId="655E43A9">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202C69D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33F7168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7A1683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17E4A9B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340" w:type="dxa"/>
            <w:gridSpan w:val="4"/>
            <w:shd w:val="clear" w:color="auto" w:fill="auto"/>
            <w:vAlign w:val="center"/>
          </w:tcPr>
          <w:p w14:paraId="7BB995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2F692A7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482" w:type="dxa"/>
            <w:gridSpan w:val="3"/>
            <w:shd w:val="clear" w:color="auto" w:fill="auto"/>
            <w:vAlign w:val="center"/>
          </w:tcPr>
          <w:p w14:paraId="49513E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线上：https://www.jxzwfww.gov.cn/jxzw/zwfwwPrefecturePage/hqt/index.html?flag=gj（江西省政务服务网-区域选择“江西省”-</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线下：</w:t>
            </w:r>
          </w:p>
          <w:p w14:paraId="0188D63C">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柴桑区政务服务中心一楼惠企政策服务区</w:t>
            </w:r>
          </w:p>
        </w:tc>
        <w:tc>
          <w:tcPr>
            <w:tcW w:w="1192" w:type="dxa"/>
            <w:gridSpan w:val="4"/>
            <w:shd w:val="clear" w:color="auto" w:fill="auto"/>
            <w:vAlign w:val="center"/>
          </w:tcPr>
          <w:p w14:paraId="3117A1AF">
            <w:pPr>
              <w:jc w:val="center"/>
              <w:rPr>
                <w:rFonts w:hint="eastAsia" w:ascii="仿宋" w:hAnsi="仿宋" w:eastAsia="仿宋" w:cs="仿宋"/>
                <w:i w:val="0"/>
                <w:iCs w:val="0"/>
                <w:color w:val="000000"/>
                <w:kern w:val="2"/>
                <w:sz w:val="21"/>
                <w:szCs w:val="21"/>
                <w:u w:val="none"/>
                <w:lang w:val="en-US" w:eastAsia="zh-CN" w:bidi="ar-SA"/>
              </w:rPr>
            </w:pPr>
          </w:p>
        </w:tc>
      </w:tr>
      <w:tr w14:paraId="7442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69" w:hRule="atLeast"/>
          <w:jc w:val="center"/>
        </w:trPr>
        <w:tc>
          <w:tcPr>
            <w:tcW w:w="620" w:type="dxa"/>
            <w:vMerge w:val="restart"/>
            <w:vAlign w:val="center"/>
          </w:tcPr>
          <w:p w14:paraId="5A2AC12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288" w:type="dxa"/>
            <w:gridSpan w:val="9"/>
            <w:vAlign w:val="center"/>
          </w:tcPr>
          <w:p w14:paraId="37E2CBD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695" w:type="dxa"/>
            <w:gridSpan w:val="3"/>
            <w:vMerge w:val="restart"/>
            <w:vAlign w:val="center"/>
          </w:tcPr>
          <w:p w14:paraId="0FAF545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3B2C252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7" w:type="dxa"/>
            <w:gridSpan w:val="3"/>
            <w:vMerge w:val="restart"/>
            <w:vAlign w:val="center"/>
          </w:tcPr>
          <w:p w14:paraId="1E0806E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1023A1E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6B5DC0F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2710346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46CDD49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084666D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7CBA79F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0" w:type="dxa"/>
            <w:gridSpan w:val="4"/>
            <w:vMerge w:val="restart"/>
            <w:vAlign w:val="center"/>
          </w:tcPr>
          <w:p w14:paraId="729F2E0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63021B3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2" w:type="dxa"/>
            <w:gridSpan w:val="3"/>
            <w:vMerge w:val="restart"/>
            <w:vAlign w:val="center"/>
          </w:tcPr>
          <w:p w14:paraId="72FAF5C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4E53FA0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0881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738" w:hRule="atLeast"/>
          <w:jc w:val="center"/>
        </w:trPr>
        <w:tc>
          <w:tcPr>
            <w:tcW w:w="620" w:type="dxa"/>
            <w:vMerge w:val="continue"/>
            <w:vAlign w:val="center"/>
          </w:tcPr>
          <w:p w14:paraId="17588AF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39" w:type="dxa"/>
            <w:gridSpan w:val="2"/>
            <w:vAlign w:val="center"/>
          </w:tcPr>
          <w:p w14:paraId="2F67217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14F4E5A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829" w:type="dxa"/>
            <w:gridSpan w:val="3"/>
            <w:vAlign w:val="center"/>
          </w:tcPr>
          <w:p w14:paraId="6015CB7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695" w:type="dxa"/>
            <w:gridSpan w:val="3"/>
            <w:vMerge w:val="continue"/>
            <w:vAlign w:val="center"/>
          </w:tcPr>
          <w:p w14:paraId="6E3817B3">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35D22211">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7" w:type="dxa"/>
            <w:gridSpan w:val="3"/>
            <w:vMerge w:val="continue"/>
            <w:vAlign w:val="center"/>
          </w:tcPr>
          <w:p w14:paraId="03A1926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11B7FFA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40ED3CC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504DDD6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0" w:type="dxa"/>
            <w:gridSpan w:val="4"/>
            <w:vMerge w:val="continue"/>
            <w:vAlign w:val="center"/>
          </w:tcPr>
          <w:p w14:paraId="30388C6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2" w:type="dxa"/>
            <w:gridSpan w:val="3"/>
            <w:vMerge w:val="continue"/>
            <w:vAlign w:val="center"/>
          </w:tcPr>
          <w:p w14:paraId="26B7E9E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6A94494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55A8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163" w:hRule="atLeast"/>
          <w:jc w:val="center"/>
        </w:trPr>
        <w:tc>
          <w:tcPr>
            <w:tcW w:w="620" w:type="dxa"/>
            <w:vAlign w:val="center"/>
          </w:tcPr>
          <w:p w14:paraId="6A23081E">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17</w:t>
            </w:r>
          </w:p>
        </w:tc>
        <w:tc>
          <w:tcPr>
            <w:tcW w:w="739" w:type="dxa"/>
            <w:gridSpan w:val="2"/>
            <w:vMerge w:val="restart"/>
            <w:vAlign w:val="center"/>
          </w:tcPr>
          <w:p w14:paraId="44925900">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政策服务</w:t>
            </w:r>
          </w:p>
        </w:tc>
        <w:tc>
          <w:tcPr>
            <w:tcW w:w="720" w:type="dxa"/>
            <w:gridSpan w:val="4"/>
            <w:vAlign w:val="center"/>
          </w:tcPr>
          <w:p w14:paraId="356AA13E">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政策兑现公示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查询服务</w:t>
            </w:r>
          </w:p>
        </w:tc>
        <w:tc>
          <w:tcPr>
            <w:tcW w:w="829" w:type="dxa"/>
            <w:gridSpan w:val="3"/>
            <w:shd w:val="clear" w:color="auto" w:fill="auto"/>
            <w:vAlign w:val="center"/>
          </w:tcPr>
          <w:p w14:paraId="2B2FF851">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惠企事项兑现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公示查询</w:t>
            </w:r>
          </w:p>
        </w:tc>
        <w:tc>
          <w:tcPr>
            <w:tcW w:w="2695" w:type="dxa"/>
            <w:gridSpan w:val="3"/>
            <w:shd w:val="clear" w:color="auto" w:fill="auto"/>
            <w:vAlign w:val="center"/>
          </w:tcPr>
          <w:p w14:paraId="23EAA292">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登录江西政务服务网“</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企通”平台，为企业提供政策事项兑现公示查询如：已兑现事项名称、企业名称、兑现时间信息等服务。</w:t>
            </w:r>
          </w:p>
        </w:tc>
        <w:tc>
          <w:tcPr>
            <w:tcW w:w="2023" w:type="dxa"/>
            <w:gridSpan w:val="4"/>
            <w:shd w:val="clear" w:color="auto" w:fill="auto"/>
            <w:vAlign w:val="center"/>
          </w:tcPr>
          <w:p w14:paraId="154E87F9">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登录江西政务服务网“</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企通”平台－点击“兑现公告”－点击区域查询本区兑现明细。</w:t>
            </w:r>
          </w:p>
        </w:tc>
        <w:tc>
          <w:tcPr>
            <w:tcW w:w="3277" w:type="dxa"/>
            <w:gridSpan w:val="3"/>
            <w:shd w:val="clear" w:color="auto" w:fill="auto"/>
            <w:vAlign w:val="center"/>
          </w:tcPr>
          <w:p w14:paraId="3058FB3F">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62078D5E">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1E2F9216">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32D3D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10138A86">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批局</w:t>
            </w:r>
          </w:p>
        </w:tc>
        <w:tc>
          <w:tcPr>
            <w:tcW w:w="1340" w:type="dxa"/>
            <w:gridSpan w:val="4"/>
            <w:shd w:val="clear" w:color="auto" w:fill="auto"/>
            <w:vAlign w:val="center"/>
          </w:tcPr>
          <w:p w14:paraId="5B8329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495160EE">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批局</w:t>
            </w:r>
          </w:p>
        </w:tc>
        <w:tc>
          <w:tcPr>
            <w:tcW w:w="1482" w:type="dxa"/>
            <w:gridSpan w:val="3"/>
            <w:shd w:val="clear" w:color="auto" w:fill="auto"/>
            <w:vAlign w:val="center"/>
          </w:tcPr>
          <w:p w14:paraId="3BB268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线上：https://www.jxzwfww.gov.cn/jxzw/zwfwwPrefecturePage/hqt/index.html?flag=gj（江西省政务服务网-区域选择“江西省”-</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线下：</w:t>
            </w:r>
          </w:p>
          <w:p w14:paraId="6D4D14E7">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柴桑区政务服务中心一楼惠企政策服务区</w:t>
            </w:r>
          </w:p>
        </w:tc>
        <w:tc>
          <w:tcPr>
            <w:tcW w:w="1192" w:type="dxa"/>
            <w:gridSpan w:val="4"/>
            <w:shd w:val="clear" w:color="auto" w:fill="auto"/>
            <w:vAlign w:val="center"/>
          </w:tcPr>
          <w:p w14:paraId="55BC00D2">
            <w:pPr>
              <w:jc w:val="center"/>
              <w:rPr>
                <w:rFonts w:hint="eastAsia" w:ascii="仿宋" w:hAnsi="仿宋" w:eastAsia="仿宋" w:cs="仿宋"/>
                <w:color w:val="000000"/>
                <w:kern w:val="0"/>
                <w:sz w:val="21"/>
                <w:szCs w:val="21"/>
                <w:lang w:val="en-US" w:eastAsia="zh-CN" w:bidi="ar"/>
              </w:rPr>
            </w:pPr>
          </w:p>
        </w:tc>
      </w:tr>
      <w:tr w14:paraId="437A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31" w:type="dxa"/>
          <w:trHeight w:val="5903" w:hRule="atLeast"/>
          <w:jc w:val="center"/>
        </w:trPr>
        <w:tc>
          <w:tcPr>
            <w:tcW w:w="620" w:type="dxa"/>
            <w:vAlign w:val="center"/>
          </w:tcPr>
          <w:p w14:paraId="25F9E02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w:t>
            </w:r>
          </w:p>
        </w:tc>
        <w:tc>
          <w:tcPr>
            <w:tcW w:w="739" w:type="dxa"/>
            <w:gridSpan w:val="2"/>
            <w:vMerge w:val="continue"/>
            <w:vAlign w:val="center"/>
          </w:tcPr>
          <w:p w14:paraId="38B66DD7">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p>
        </w:tc>
        <w:tc>
          <w:tcPr>
            <w:tcW w:w="720" w:type="dxa"/>
            <w:gridSpan w:val="4"/>
            <w:shd w:val="clear" w:color="auto" w:fill="auto"/>
            <w:vAlign w:val="center"/>
          </w:tcPr>
          <w:p w14:paraId="7A5F34A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政策兑现</w:t>
            </w:r>
          </w:p>
        </w:tc>
        <w:tc>
          <w:tcPr>
            <w:tcW w:w="829" w:type="dxa"/>
            <w:gridSpan w:val="3"/>
            <w:shd w:val="clear" w:color="auto" w:fill="auto"/>
            <w:vAlign w:val="center"/>
          </w:tcPr>
          <w:p w14:paraId="760E887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调整住房公积金贷款保证金比例</w:t>
            </w:r>
          </w:p>
        </w:tc>
        <w:tc>
          <w:tcPr>
            <w:tcW w:w="2695" w:type="dxa"/>
            <w:gridSpan w:val="3"/>
            <w:shd w:val="clear" w:color="auto" w:fill="auto"/>
            <w:vAlign w:val="center"/>
          </w:tcPr>
          <w:p w14:paraId="7687DB8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符合住房公积金准入条件且首次与住房公积金中心合作的楼盘，双方签约三年，房地产开发企业按贷款发放额的5%交存贷款阶段性担保保证金。2.房地产开发资质二级以上企业可按3%交存（续签比例一致）。3.首次签约协议期满后，如该楼盘仍有住房公积金贷款需求，可申请协议续签，实行一年一签，保证金比例仍为5%。4.协议到期如未能抵押到位，解付保证金时，保证金按照未抵押到位的贷款余额合计保留余额，超出部分按规定及时解付。</w:t>
            </w:r>
          </w:p>
        </w:tc>
        <w:tc>
          <w:tcPr>
            <w:tcW w:w="2023" w:type="dxa"/>
            <w:gridSpan w:val="4"/>
            <w:shd w:val="clear" w:color="auto" w:fill="auto"/>
            <w:vAlign w:val="center"/>
          </w:tcPr>
          <w:p w14:paraId="0AA272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1.企业无需申报，部门主动发起；</w:t>
            </w:r>
          </w:p>
          <w:p w14:paraId="1306FD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2.部门审批；</w:t>
            </w:r>
          </w:p>
          <w:p w14:paraId="75A5AE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3.财政拨付；</w:t>
            </w:r>
          </w:p>
          <w:p w14:paraId="2CA3FF00">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4.办结，企业可在“</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企通”兑现公示查询。</w:t>
            </w:r>
          </w:p>
        </w:tc>
        <w:tc>
          <w:tcPr>
            <w:tcW w:w="3277" w:type="dxa"/>
            <w:gridSpan w:val="3"/>
            <w:shd w:val="clear" w:color="auto" w:fill="auto"/>
            <w:vAlign w:val="center"/>
          </w:tcPr>
          <w:p w14:paraId="31E626DB">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2DF68B2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1A1CB37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15E3883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市公积金中心柴桑办事处</w:t>
            </w:r>
          </w:p>
        </w:tc>
        <w:tc>
          <w:tcPr>
            <w:tcW w:w="1340" w:type="dxa"/>
            <w:gridSpan w:val="4"/>
            <w:shd w:val="clear" w:color="auto" w:fill="auto"/>
            <w:vAlign w:val="center"/>
          </w:tcPr>
          <w:p w14:paraId="3A12ED3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市公积金中心柴桑办事处</w:t>
            </w:r>
          </w:p>
        </w:tc>
        <w:tc>
          <w:tcPr>
            <w:tcW w:w="1482" w:type="dxa"/>
            <w:gridSpan w:val="3"/>
            <w:shd w:val="clear" w:color="auto" w:fill="auto"/>
            <w:vAlign w:val="center"/>
          </w:tcPr>
          <w:p w14:paraId="70D41C6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线上：https://www.jxzwfww.gov.cn/jxzw/zwfwwPrefecturePage/hqt/index.html?flag=gj（江西省政务服务网-区域选择省“江西”-</w:t>
            </w:r>
            <w:r>
              <w:rPr>
                <w:rFonts w:hint="eastAsia" w:ascii="仿宋" w:hAnsi="仿宋" w:eastAsia="仿宋" w:cs="仿宋"/>
                <w:color w:val="000000"/>
                <w:kern w:val="0"/>
                <w:sz w:val="21"/>
                <w:szCs w:val="21"/>
                <w:lang w:val="en-US" w:eastAsia="zh-CN" w:bidi="ar"/>
              </w:rPr>
              <w:t>赣</w:t>
            </w:r>
            <w:r>
              <w:rPr>
                <w:rFonts w:hint="eastAsia" w:ascii="仿宋" w:hAnsi="仿宋" w:eastAsia="仿宋" w:cs="仿宋"/>
                <w:i w:val="0"/>
                <w:iCs w:val="0"/>
                <w:color w:val="000000"/>
                <w:kern w:val="0"/>
                <w:sz w:val="21"/>
                <w:szCs w:val="21"/>
                <w:u w:val="none"/>
                <w:lang w:val="en-US" w:eastAsia="zh-CN" w:bidi="ar"/>
              </w:rPr>
              <w:t>企通）</w:t>
            </w:r>
          </w:p>
          <w:p w14:paraId="6ED6E80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68B4E3D8">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柴桑区政务服务中心“企业之家”政策服务板块</w:t>
            </w:r>
          </w:p>
        </w:tc>
        <w:tc>
          <w:tcPr>
            <w:tcW w:w="1192" w:type="dxa"/>
            <w:gridSpan w:val="4"/>
            <w:shd w:val="clear" w:color="auto" w:fill="auto"/>
            <w:vAlign w:val="center"/>
          </w:tcPr>
          <w:p w14:paraId="5A864349">
            <w:pPr>
              <w:jc w:val="center"/>
              <w:rPr>
                <w:rFonts w:hint="eastAsia" w:ascii="仿宋" w:hAnsi="仿宋" w:eastAsia="仿宋" w:cs="仿宋"/>
                <w:i w:val="0"/>
                <w:iCs w:val="0"/>
                <w:color w:val="000000"/>
                <w:kern w:val="2"/>
                <w:sz w:val="21"/>
                <w:szCs w:val="21"/>
                <w:u w:val="none"/>
                <w:lang w:val="en-US" w:eastAsia="zh-CN" w:bidi="ar-SA"/>
              </w:rPr>
            </w:pPr>
          </w:p>
        </w:tc>
      </w:tr>
      <w:tr w14:paraId="00D5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02FF0AC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1E9843A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139BD9C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78CDC9C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311A065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4C6F67A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0717B03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5CE358E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3DA780A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16BFF46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59E1836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7D5ED93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0C85E96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62E537D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2A92226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632A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3D5F472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4F30C39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289A7C2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578D4D7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608F180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0DEAA983">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4EC7FC1B">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14F87C2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6E47EA7E">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3A7A19A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652D28B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026515A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6C20069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686F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90" w:hRule="atLeast"/>
          <w:jc w:val="center"/>
        </w:trPr>
        <w:tc>
          <w:tcPr>
            <w:tcW w:w="620" w:type="dxa"/>
            <w:vAlign w:val="center"/>
          </w:tcPr>
          <w:p w14:paraId="731EF123">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19</w:t>
            </w:r>
          </w:p>
        </w:tc>
        <w:tc>
          <w:tcPr>
            <w:tcW w:w="724" w:type="dxa"/>
            <w:vMerge w:val="restart"/>
            <w:vAlign w:val="center"/>
          </w:tcPr>
          <w:p w14:paraId="341E5B9C">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商事服务</w:t>
            </w:r>
          </w:p>
        </w:tc>
        <w:tc>
          <w:tcPr>
            <w:tcW w:w="720" w:type="dxa"/>
            <w:gridSpan w:val="4"/>
            <w:vMerge w:val="restart"/>
            <w:vAlign w:val="center"/>
          </w:tcPr>
          <w:p w14:paraId="74473999">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企业登记注册（内资）</w:t>
            </w:r>
          </w:p>
        </w:tc>
        <w:tc>
          <w:tcPr>
            <w:tcW w:w="986" w:type="dxa"/>
            <w:gridSpan w:val="5"/>
            <w:shd w:val="clear" w:color="auto" w:fill="auto"/>
            <w:vAlign w:val="center"/>
          </w:tcPr>
          <w:p w14:paraId="619CD99A">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事前预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审服务</w:t>
            </w:r>
          </w:p>
        </w:tc>
        <w:tc>
          <w:tcPr>
            <w:tcW w:w="2553" w:type="dxa"/>
            <w:gridSpan w:val="2"/>
            <w:shd w:val="clear" w:color="auto" w:fill="auto"/>
            <w:vAlign w:val="center"/>
          </w:tcPr>
          <w:p w14:paraId="2ACE07E6">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为企业提供开办前企业名称、经营住所、经营范围、注册资本、准入准营等政策咨询解读和行政指导，以及公司章程预审服务。</w:t>
            </w:r>
          </w:p>
        </w:tc>
        <w:tc>
          <w:tcPr>
            <w:tcW w:w="2023" w:type="dxa"/>
            <w:gridSpan w:val="4"/>
            <w:shd w:val="clear" w:color="auto" w:fill="auto"/>
            <w:vAlign w:val="center"/>
          </w:tcPr>
          <w:p w14:paraId="23E32A06">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企业提出申请，登记机关提供相关服务。</w:t>
            </w:r>
          </w:p>
        </w:tc>
        <w:tc>
          <w:tcPr>
            <w:tcW w:w="3276" w:type="dxa"/>
            <w:gridSpan w:val="2"/>
            <w:shd w:val="clear" w:color="auto" w:fill="auto"/>
            <w:vAlign w:val="center"/>
          </w:tcPr>
          <w:p w14:paraId="085BDD3F">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62B4C164">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4DD42D90">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101520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6E6F8CE2">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101932D3">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区市场监督管理局</w:t>
            </w:r>
          </w:p>
        </w:tc>
        <w:tc>
          <w:tcPr>
            <w:tcW w:w="1481" w:type="dxa"/>
            <w:gridSpan w:val="2"/>
            <w:shd w:val="clear" w:color="auto" w:fill="auto"/>
            <w:vAlign w:val="center"/>
          </w:tcPr>
          <w:p w14:paraId="04BB04E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线上：http://fw.amr.jiangxi.gov.cn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线下：</w:t>
            </w:r>
          </w:p>
          <w:p w14:paraId="0D3AAA13">
            <w:pPr>
              <w:keepNext w:val="0"/>
              <w:keepLines w:val="0"/>
              <w:widowControl/>
              <w:suppressLineNumbers w:val="0"/>
              <w:jc w:val="left"/>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柴桑区政务服务中心三楼“企业之家”商事服务板块</w:t>
            </w:r>
          </w:p>
        </w:tc>
        <w:tc>
          <w:tcPr>
            <w:tcW w:w="1192" w:type="dxa"/>
            <w:gridSpan w:val="4"/>
            <w:shd w:val="clear" w:color="auto" w:fill="auto"/>
            <w:vAlign w:val="center"/>
          </w:tcPr>
          <w:p w14:paraId="38070B42">
            <w:pPr>
              <w:jc w:val="left"/>
              <w:rPr>
                <w:rFonts w:hint="eastAsia" w:ascii="仿宋" w:hAnsi="仿宋" w:eastAsia="仿宋" w:cs="仿宋"/>
                <w:color w:val="000000"/>
                <w:kern w:val="0"/>
                <w:sz w:val="21"/>
                <w:szCs w:val="21"/>
                <w:lang w:val="en-US" w:eastAsia="zh-CN" w:bidi="ar"/>
              </w:rPr>
            </w:pPr>
          </w:p>
        </w:tc>
      </w:tr>
      <w:tr w14:paraId="166C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90" w:hRule="atLeast"/>
          <w:jc w:val="center"/>
        </w:trPr>
        <w:tc>
          <w:tcPr>
            <w:tcW w:w="620" w:type="dxa"/>
            <w:vAlign w:val="center"/>
          </w:tcPr>
          <w:p w14:paraId="2AF9FAD1">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w:t>
            </w:r>
          </w:p>
        </w:tc>
        <w:tc>
          <w:tcPr>
            <w:tcW w:w="724" w:type="dxa"/>
            <w:vMerge w:val="continue"/>
            <w:vAlign w:val="center"/>
          </w:tcPr>
          <w:p w14:paraId="5AF613A7">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p>
        </w:tc>
        <w:tc>
          <w:tcPr>
            <w:tcW w:w="720" w:type="dxa"/>
            <w:gridSpan w:val="4"/>
            <w:vMerge w:val="continue"/>
            <w:vAlign w:val="center"/>
          </w:tcPr>
          <w:p w14:paraId="47F98A54">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p>
        </w:tc>
        <w:tc>
          <w:tcPr>
            <w:tcW w:w="986" w:type="dxa"/>
            <w:gridSpan w:val="5"/>
            <w:shd w:val="clear" w:color="auto" w:fill="auto"/>
            <w:vAlign w:val="center"/>
          </w:tcPr>
          <w:p w14:paraId="1D59249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事前咨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询服务</w:t>
            </w:r>
          </w:p>
        </w:tc>
        <w:tc>
          <w:tcPr>
            <w:tcW w:w="2553" w:type="dxa"/>
            <w:gridSpan w:val="2"/>
            <w:shd w:val="clear" w:color="auto" w:fill="auto"/>
            <w:vAlign w:val="center"/>
          </w:tcPr>
          <w:p w14:paraId="4C1E9DC1">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为企业提供设立、变更（备案）、注销、迁移、歇业等相关法律法规咨询解读和行政指导。</w:t>
            </w:r>
          </w:p>
        </w:tc>
        <w:tc>
          <w:tcPr>
            <w:tcW w:w="2023" w:type="dxa"/>
            <w:gridSpan w:val="4"/>
            <w:shd w:val="clear" w:color="auto" w:fill="auto"/>
            <w:vAlign w:val="center"/>
          </w:tcPr>
          <w:p w14:paraId="12847F0E">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企业提出申请，登记机关提供相关服务。</w:t>
            </w:r>
          </w:p>
        </w:tc>
        <w:tc>
          <w:tcPr>
            <w:tcW w:w="3276" w:type="dxa"/>
            <w:gridSpan w:val="2"/>
            <w:shd w:val="clear" w:color="auto" w:fill="auto"/>
            <w:vAlign w:val="center"/>
          </w:tcPr>
          <w:p w14:paraId="3307D46B">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2AB89EA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533FB52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5496B6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4AB2C3C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6BA914E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区市场监督管理局</w:t>
            </w:r>
          </w:p>
        </w:tc>
        <w:tc>
          <w:tcPr>
            <w:tcW w:w="1481" w:type="dxa"/>
            <w:gridSpan w:val="2"/>
            <w:shd w:val="clear" w:color="auto" w:fill="auto"/>
            <w:vAlign w:val="center"/>
          </w:tcPr>
          <w:p w14:paraId="47CC513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线上：http://fw.amr.jiangxi.gov.cn</w:t>
            </w:r>
          </w:p>
          <w:p w14:paraId="66DC019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6390CFA6">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柴桑区政务服务中心三楼“企业之家”商事服务板块</w:t>
            </w:r>
          </w:p>
        </w:tc>
        <w:tc>
          <w:tcPr>
            <w:tcW w:w="1192" w:type="dxa"/>
            <w:gridSpan w:val="4"/>
            <w:shd w:val="clear" w:color="auto" w:fill="auto"/>
            <w:vAlign w:val="center"/>
          </w:tcPr>
          <w:p w14:paraId="06026147">
            <w:pPr>
              <w:jc w:val="center"/>
              <w:rPr>
                <w:rFonts w:hint="eastAsia" w:ascii="仿宋" w:hAnsi="仿宋" w:eastAsia="仿宋" w:cs="仿宋"/>
                <w:i w:val="0"/>
                <w:iCs w:val="0"/>
                <w:color w:val="000000"/>
                <w:kern w:val="2"/>
                <w:sz w:val="21"/>
                <w:szCs w:val="21"/>
                <w:u w:val="none"/>
                <w:lang w:val="en-US" w:eastAsia="zh-CN" w:bidi="ar-SA"/>
              </w:rPr>
            </w:pPr>
          </w:p>
        </w:tc>
      </w:tr>
      <w:tr w14:paraId="2E70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638" w:hRule="atLeast"/>
          <w:jc w:val="center"/>
        </w:trPr>
        <w:tc>
          <w:tcPr>
            <w:tcW w:w="620" w:type="dxa"/>
            <w:vAlign w:val="center"/>
          </w:tcPr>
          <w:p w14:paraId="7DBA4273">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21</w:t>
            </w:r>
          </w:p>
        </w:tc>
        <w:tc>
          <w:tcPr>
            <w:tcW w:w="724" w:type="dxa"/>
            <w:vMerge w:val="continue"/>
            <w:vAlign w:val="center"/>
          </w:tcPr>
          <w:p w14:paraId="06C66E47">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p>
        </w:tc>
        <w:tc>
          <w:tcPr>
            <w:tcW w:w="720" w:type="dxa"/>
            <w:gridSpan w:val="4"/>
            <w:vMerge w:val="continue"/>
            <w:vAlign w:val="center"/>
          </w:tcPr>
          <w:p w14:paraId="6CF6DA8A">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p>
        </w:tc>
        <w:tc>
          <w:tcPr>
            <w:tcW w:w="986" w:type="dxa"/>
            <w:gridSpan w:val="5"/>
            <w:shd w:val="clear" w:color="auto" w:fill="auto"/>
            <w:vAlign w:val="center"/>
          </w:tcPr>
          <w:p w14:paraId="76447F0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事中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服务</w:t>
            </w:r>
          </w:p>
        </w:tc>
        <w:tc>
          <w:tcPr>
            <w:tcW w:w="2553" w:type="dxa"/>
            <w:gridSpan w:val="2"/>
            <w:shd w:val="clear" w:color="auto" w:fill="auto"/>
            <w:vAlign w:val="center"/>
          </w:tcPr>
          <w:p w14:paraId="0BB8856A">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为企业提供实名认证、电子签名等操作的咨询指导服务。</w:t>
            </w:r>
          </w:p>
        </w:tc>
        <w:tc>
          <w:tcPr>
            <w:tcW w:w="2023" w:type="dxa"/>
            <w:gridSpan w:val="4"/>
            <w:shd w:val="clear" w:color="auto" w:fill="auto"/>
            <w:vAlign w:val="center"/>
          </w:tcPr>
          <w:p w14:paraId="696E528C">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企业提出申请，登记机关提供相关服务。</w:t>
            </w:r>
          </w:p>
        </w:tc>
        <w:tc>
          <w:tcPr>
            <w:tcW w:w="3276" w:type="dxa"/>
            <w:gridSpan w:val="2"/>
            <w:shd w:val="clear" w:color="auto" w:fill="auto"/>
            <w:vAlign w:val="center"/>
          </w:tcPr>
          <w:p w14:paraId="05DD4F94">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664302E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3CEE500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26A818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7FDCAEA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11D7EAE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区市场监督管理局</w:t>
            </w:r>
          </w:p>
        </w:tc>
        <w:tc>
          <w:tcPr>
            <w:tcW w:w="1481" w:type="dxa"/>
            <w:gridSpan w:val="2"/>
            <w:shd w:val="clear" w:color="auto" w:fill="auto"/>
            <w:vAlign w:val="center"/>
          </w:tcPr>
          <w:p w14:paraId="35E85BC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p w14:paraId="3BF27EA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支付宝APP（登记注册身份验证小程序）</w:t>
            </w:r>
          </w:p>
          <w:p w14:paraId="3F0B896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6A217D42">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柴桑区政务服务中心三楼“企业之家”商事服务板块</w:t>
            </w:r>
          </w:p>
        </w:tc>
        <w:tc>
          <w:tcPr>
            <w:tcW w:w="1192" w:type="dxa"/>
            <w:gridSpan w:val="4"/>
            <w:shd w:val="clear" w:color="auto" w:fill="auto"/>
            <w:vAlign w:val="center"/>
          </w:tcPr>
          <w:p w14:paraId="4EE5E4BA">
            <w:pPr>
              <w:jc w:val="center"/>
              <w:rPr>
                <w:rFonts w:hint="eastAsia" w:ascii="仿宋" w:hAnsi="仿宋" w:eastAsia="仿宋" w:cs="仿宋"/>
                <w:i w:val="0"/>
                <w:iCs w:val="0"/>
                <w:color w:val="000000"/>
                <w:kern w:val="2"/>
                <w:sz w:val="21"/>
                <w:szCs w:val="21"/>
                <w:u w:val="none"/>
                <w:lang w:val="en-US" w:eastAsia="zh-CN" w:bidi="ar-SA"/>
              </w:rPr>
            </w:pPr>
          </w:p>
        </w:tc>
      </w:tr>
      <w:tr w14:paraId="4A76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205" w:hRule="atLeast"/>
          <w:jc w:val="center"/>
        </w:trPr>
        <w:tc>
          <w:tcPr>
            <w:tcW w:w="620" w:type="dxa"/>
            <w:vAlign w:val="center"/>
          </w:tcPr>
          <w:p w14:paraId="616ED774">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22</w:t>
            </w:r>
          </w:p>
        </w:tc>
        <w:tc>
          <w:tcPr>
            <w:tcW w:w="724" w:type="dxa"/>
            <w:vMerge w:val="continue"/>
            <w:vAlign w:val="center"/>
          </w:tcPr>
          <w:p w14:paraId="6BF57892">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p>
        </w:tc>
        <w:tc>
          <w:tcPr>
            <w:tcW w:w="720" w:type="dxa"/>
            <w:gridSpan w:val="4"/>
            <w:vMerge w:val="continue"/>
            <w:vAlign w:val="center"/>
          </w:tcPr>
          <w:p w14:paraId="6998D1F9">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p>
        </w:tc>
        <w:tc>
          <w:tcPr>
            <w:tcW w:w="986" w:type="dxa"/>
            <w:gridSpan w:val="5"/>
            <w:shd w:val="clear" w:color="auto" w:fill="auto"/>
            <w:vAlign w:val="center"/>
          </w:tcPr>
          <w:p w14:paraId="7261B06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事后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服务</w:t>
            </w:r>
          </w:p>
        </w:tc>
        <w:tc>
          <w:tcPr>
            <w:tcW w:w="2553" w:type="dxa"/>
            <w:gridSpan w:val="2"/>
            <w:shd w:val="clear" w:color="auto" w:fill="auto"/>
            <w:vAlign w:val="center"/>
          </w:tcPr>
          <w:p w14:paraId="33BF3AE7">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为企业提供电子营业执照下载咨询服务和电子营业执照应用咨询服务。</w:t>
            </w:r>
          </w:p>
        </w:tc>
        <w:tc>
          <w:tcPr>
            <w:tcW w:w="2023" w:type="dxa"/>
            <w:gridSpan w:val="4"/>
            <w:shd w:val="clear" w:color="auto" w:fill="auto"/>
            <w:vAlign w:val="center"/>
          </w:tcPr>
          <w:p w14:paraId="5E88599C">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企业提出申请，登记机关提供相关服务。</w:t>
            </w:r>
          </w:p>
        </w:tc>
        <w:tc>
          <w:tcPr>
            <w:tcW w:w="3276" w:type="dxa"/>
            <w:gridSpan w:val="2"/>
            <w:shd w:val="clear" w:color="auto" w:fill="auto"/>
            <w:vAlign w:val="center"/>
          </w:tcPr>
          <w:p w14:paraId="52409948">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0A60EB2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0DAD886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4AE185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15A2EE7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09D801E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区市场监督管理局</w:t>
            </w:r>
          </w:p>
        </w:tc>
        <w:tc>
          <w:tcPr>
            <w:tcW w:w="1481" w:type="dxa"/>
            <w:gridSpan w:val="2"/>
            <w:shd w:val="clear" w:color="auto" w:fill="auto"/>
            <w:vAlign w:val="center"/>
          </w:tcPr>
          <w:p w14:paraId="2FF3B7A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线上：电子营业执照小程序</w:t>
            </w:r>
          </w:p>
          <w:p w14:paraId="55953BE1">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线下：柴桑区政务服务中心三楼“企业之家”商事服务板块</w:t>
            </w:r>
          </w:p>
        </w:tc>
        <w:tc>
          <w:tcPr>
            <w:tcW w:w="1192" w:type="dxa"/>
            <w:gridSpan w:val="4"/>
            <w:shd w:val="clear" w:color="auto" w:fill="auto"/>
            <w:vAlign w:val="center"/>
          </w:tcPr>
          <w:p w14:paraId="268A04EB">
            <w:pPr>
              <w:jc w:val="center"/>
              <w:rPr>
                <w:rFonts w:hint="eastAsia" w:ascii="仿宋" w:hAnsi="仿宋" w:eastAsia="仿宋" w:cs="仿宋"/>
                <w:i w:val="0"/>
                <w:iCs w:val="0"/>
                <w:color w:val="000000"/>
                <w:kern w:val="2"/>
                <w:sz w:val="21"/>
                <w:szCs w:val="21"/>
                <w:u w:val="none"/>
                <w:lang w:val="en-US" w:eastAsia="zh-CN" w:bidi="ar-SA"/>
              </w:rPr>
            </w:pPr>
          </w:p>
        </w:tc>
      </w:tr>
      <w:tr w14:paraId="7F5A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58FBD08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0A268B7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4704E2B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1E63216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0ED2F84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2B3ED1B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3E87A3E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16EB075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A1221D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19FD098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639C252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013F31D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370293E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0556759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09684D3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6D63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002575CF">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4165EDC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2561540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108A68D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3F33F461">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20E7F47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40F0AF54">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7FCEB67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1DB0275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335D9DE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4CAC2D5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1D4AE50F">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4BF6547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0928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802" w:hRule="atLeast"/>
          <w:jc w:val="center"/>
        </w:trPr>
        <w:tc>
          <w:tcPr>
            <w:tcW w:w="620" w:type="dxa"/>
            <w:vAlign w:val="center"/>
          </w:tcPr>
          <w:p w14:paraId="2A0585D2">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23</w:t>
            </w:r>
          </w:p>
        </w:tc>
        <w:tc>
          <w:tcPr>
            <w:tcW w:w="724" w:type="dxa"/>
            <w:vMerge w:val="restart"/>
            <w:vAlign w:val="center"/>
          </w:tcPr>
          <w:p w14:paraId="25937423">
            <w:pPr>
              <w:keepNext w:val="0"/>
              <w:keepLines w:val="0"/>
              <w:widowControl/>
              <w:suppressLineNumbers w:val="0"/>
              <w:jc w:val="center"/>
              <w:rPr>
                <w:rFonts w:hint="default"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商事服务</w:t>
            </w:r>
          </w:p>
        </w:tc>
        <w:tc>
          <w:tcPr>
            <w:tcW w:w="720" w:type="dxa"/>
            <w:gridSpan w:val="4"/>
            <w:shd w:val="clear" w:color="auto" w:fill="auto"/>
            <w:vAlign w:val="center"/>
          </w:tcPr>
          <w:p w14:paraId="073C4DFD">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企业登记注册（内资）</w:t>
            </w:r>
          </w:p>
        </w:tc>
        <w:tc>
          <w:tcPr>
            <w:tcW w:w="986" w:type="dxa"/>
            <w:gridSpan w:val="5"/>
            <w:shd w:val="clear" w:color="auto" w:fill="auto"/>
            <w:vAlign w:val="center"/>
          </w:tcPr>
          <w:p w14:paraId="64BA636F">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为新开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办企业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提供免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费刻章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服务</w:t>
            </w:r>
          </w:p>
        </w:tc>
        <w:tc>
          <w:tcPr>
            <w:tcW w:w="2553" w:type="dxa"/>
            <w:gridSpan w:val="2"/>
            <w:shd w:val="clear" w:color="auto" w:fill="auto"/>
            <w:vAlign w:val="center"/>
          </w:tcPr>
          <w:p w14:paraId="15115EF0">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首套公章（公章、财务章、发票章、法人章）。</w:t>
            </w:r>
          </w:p>
        </w:tc>
        <w:tc>
          <w:tcPr>
            <w:tcW w:w="2023" w:type="dxa"/>
            <w:gridSpan w:val="4"/>
            <w:shd w:val="clear" w:color="auto" w:fill="auto"/>
            <w:vAlign w:val="center"/>
          </w:tcPr>
          <w:p w14:paraId="672DC402">
            <w:pPr>
              <w:keepNext w:val="0"/>
              <w:keepLines w:val="0"/>
              <w:widowControl/>
              <w:suppressLineNumbers w:val="0"/>
              <w:jc w:val="both"/>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营业执照审核通过后由企业登记网络服务平台将企业线上刻章申请自动流转至企业自主选择的刻章企业，刻章企业提供服务。</w:t>
            </w:r>
          </w:p>
        </w:tc>
        <w:tc>
          <w:tcPr>
            <w:tcW w:w="3276" w:type="dxa"/>
            <w:gridSpan w:val="2"/>
            <w:shd w:val="clear" w:color="auto" w:fill="auto"/>
            <w:vAlign w:val="center"/>
          </w:tcPr>
          <w:p w14:paraId="23FAD48B">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188A5CE8">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3A88C0E8">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7BA26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65516C80">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033AC4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0588B146">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批局</w:t>
            </w:r>
          </w:p>
        </w:tc>
        <w:tc>
          <w:tcPr>
            <w:tcW w:w="1481" w:type="dxa"/>
            <w:gridSpan w:val="2"/>
            <w:shd w:val="clear" w:color="auto" w:fill="auto"/>
            <w:vAlign w:val="center"/>
          </w:tcPr>
          <w:p w14:paraId="4C4EDA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p w14:paraId="3E779C21">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由各刻章单位联系企业自行寄递</w:t>
            </w:r>
          </w:p>
        </w:tc>
        <w:tc>
          <w:tcPr>
            <w:tcW w:w="1192" w:type="dxa"/>
            <w:gridSpan w:val="4"/>
            <w:shd w:val="clear" w:color="auto" w:fill="auto"/>
            <w:vAlign w:val="center"/>
          </w:tcPr>
          <w:p w14:paraId="65B7EDEE">
            <w:pPr>
              <w:keepNext w:val="0"/>
              <w:keepLines w:val="0"/>
              <w:widowControl/>
              <w:suppressLineNumbers w:val="0"/>
              <w:jc w:val="both"/>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《关于深入开展营商环境优化年行动的实施方案》（九办字〔2020〕5号）第十二条</w:t>
            </w:r>
          </w:p>
        </w:tc>
      </w:tr>
      <w:tr w14:paraId="0FAF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552" w:hRule="atLeast"/>
          <w:jc w:val="center"/>
        </w:trPr>
        <w:tc>
          <w:tcPr>
            <w:tcW w:w="620" w:type="dxa"/>
            <w:vAlign w:val="center"/>
          </w:tcPr>
          <w:p w14:paraId="43BF68CE">
            <w:pPr>
              <w:keepNext w:val="0"/>
              <w:keepLines w:val="0"/>
              <w:widowControl/>
              <w:suppressLineNumbers w:val="0"/>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24</w:t>
            </w:r>
          </w:p>
        </w:tc>
        <w:tc>
          <w:tcPr>
            <w:tcW w:w="724" w:type="dxa"/>
            <w:vMerge w:val="continue"/>
            <w:vAlign w:val="center"/>
          </w:tcPr>
          <w:p w14:paraId="1ABEDE81">
            <w:pPr>
              <w:keepNext w:val="0"/>
              <w:keepLines w:val="0"/>
              <w:widowControl/>
              <w:suppressLineNumbers w:val="0"/>
              <w:jc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c>
          <w:tcPr>
            <w:tcW w:w="720" w:type="dxa"/>
            <w:gridSpan w:val="4"/>
            <w:vMerge w:val="restart"/>
            <w:vAlign w:val="center"/>
          </w:tcPr>
          <w:p w14:paraId="1F5F8783">
            <w:pPr>
              <w:keepNext w:val="0"/>
              <w:keepLines w:val="0"/>
              <w:widowControl/>
              <w:suppressLineNumbers w:val="0"/>
              <w:jc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知识产权服务</w:t>
            </w:r>
          </w:p>
        </w:tc>
        <w:tc>
          <w:tcPr>
            <w:tcW w:w="986" w:type="dxa"/>
            <w:gridSpan w:val="5"/>
            <w:shd w:val="clear" w:color="auto" w:fill="auto"/>
            <w:vAlign w:val="center"/>
          </w:tcPr>
          <w:p w14:paraId="611D91E6">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知识产权保护服务</w:t>
            </w:r>
          </w:p>
        </w:tc>
        <w:tc>
          <w:tcPr>
            <w:tcW w:w="2553" w:type="dxa"/>
            <w:gridSpan w:val="2"/>
            <w:shd w:val="clear" w:color="auto" w:fill="auto"/>
            <w:vAlign w:val="center"/>
          </w:tcPr>
          <w:p w14:paraId="2055CAE0">
            <w:pPr>
              <w:keepNext w:val="0"/>
              <w:keepLines w:val="0"/>
              <w:widowControl/>
              <w:suppressLineNumbers w:val="0"/>
              <w:jc w:val="left"/>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知识产权相关法律咨询、维权服务。</w:t>
            </w:r>
          </w:p>
        </w:tc>
        <w:tc>
          <w:tcPr>
            <w:tcW w:w="2023" w:type="dxa"/>
            <w:gridSpan w:val="4"/>
            <w:shd w:val="clear" w:color="auto" w:fill="auto"/>
            <w:vAlign w:val="center"/>
          </w:tcPr>
          <w:p w14:paraId="7008137C">
            <w:pPr>
              <w:keepNext w:val="0"/>
              <w:keepLines w:val="0"/>
              <w:widowControl/>
              <w:suppressLineNumbers w:val="0"/>
              <w:jc w:val="both"/>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企业提出对接需求，“企业之家”受理后，联动第三方资源提供服务。</w:t>
            </w:r>
          </w:p>
        </w:tc>
        <w:tc>
          <w:tcPr>
            <w:tcW w:w="3276" w:type="dxa"/>
            <w:gridSpan w:val="2"/>
            <w:shd w:val="clear" w:color="auto" w:fill="auto"/>
            <w:vAlign w:val="center"/>
          </w:tcPr>
          <w:p w14:paraId="12D7EE4C">
            <w:pPr>
              <w:keepNext w:val="0"/>
              <w:keepLines w:val="0"/>
              <w:widowControl/>
              <w:suppressLineNumbers w:val="0"/>
              <w:jc w:val="left"/>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无</w:t>
            </w:r>
          </w:p>
        </w:tc>
        <w:tc>
          <w:tcPr>
            <w:tcW w:w="804" w:type="dxa"/>
            <w:gridSpan w:val="5"/>
            <w:shd w:val="clear" w:color="auto" w:fill="auto"/>
            <w:vAlign w:val="center"/>
          </w:tcPr>
          <w:p w14:paraId="7EB718EB">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企业</w:t>
            </w:r>
          </w:p>
        </w:tc>
        <w:tc>
          <w:tcPr>
            <w:tcW w:w="841" w:type="dxa"/>
            <w:gridSpan w:val="3"/>
            <w:shd w:val="clear" w:color="auto" w:fill="auto"/>
            <w:vAlign w:val="center"/>
          </w:tcPr>
          <w:p w14:paraId="419C4EDB">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全区</w:t>
            </w:r>
          </w:p>
        </w:tc>
        <w:tc>
          <w:tcPr>
            <w:tcW w:w="1394" w:type="dxa"/>
            <w:gridSpan w:val="4"/>
            <w:shd w:val="clear" w:color="auto" w:fill="auto"/>
            <w:vAlign w:val="center"/>
          </w:tcPr>
          <w:p w14:paraId="61156A44">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区市场监督管理局</w:t>
            </w:r>
          </w:p>
        </w:tc>
        <w:tc>
          <w:tcPr>
            <w:tcW w:w="1341" w:type="dxa"/>
            <w:gridSpan w:val="5"/>
            <w:shd w:val="clear" w:color="auto" w:fill="auto"/>
            <w:vAlign w:val="center"/>
          </w:tcPr>
          <w:p w14:paraId="0A2D5B05">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区检察院</w:t>
            </w:r>
          </w:p>
        </w:tc>
        <w:tc>
          <w:tcPr>
            <w:tcW w:w="1481" w:type="dxa"/>
            <w:gridSpan w:val="2"/>
            <w:shd w:val="clear" w:color="auto" w:fill="auto"/>
            <w:vAlign w:val="center"/>
          </w:tcPr>
          <w:p w14:paraId="409856BD">
            <w:pP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t>线下：</w:t>
            </w:r>
          </w:p>
          <w:p w14:paraId="74C03E80">
            <w:pP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t>柴桑区政务服务中心三楼“企业之家”商事服务板块</w:t>
            </w:r>
          </w:p>
        </w:tc>
        <w:tc>
          <w:tcPr>
            <w:tcW w:w="1192" w:type="dxa"/>
            <w:gridSpan w:val="4"/>
            <w:shd w:val="clear" w:color="auto" w:fill="auto"/>
            <w:vAlign w:val="center"/>
          </w:tcPr>
          <w:p w14:paraId="3A544A73">
            <w:pPr>
              <w:rPr>
                <w:rFonts w:hint="eastAsia" w:ascii="仿宋" w:hAnsi="仿宋" w:eastAsia="仿宋" w:cs="仿宋"/>
                <w:i w:val="0"/>
                <w:iCs w:val="0"/>
                <w:color w:val="FF0000"/>
                <w:kern w:val="2"/>
                <w:sz w:val="20"/>
                <w:szCs w:val="20"/>
                <w:u w:val="none"/>
                <w:lang w:val="en-US" w:eastAsia="zh-CN" w:bidi="ar-SA"/>
              </w:rPr>
            </w:pPr>
          </w:p>
        </w:tc>
      </w:tr>
      <w:tr w14:paraId="1242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227" w:hRule="atLeast"/>
          <w:jc w:val="center"/>
        </w:trPr>
        <w:tc>
          <w:tcPr>
            <w:tcW w:w="620" w:type="dxa"/>
            <w:vAlign w:val="center"/>
          </w:tcPr>
          <w:p w14:paraId="42AB7C9A">
            <w:pPr>
              <w:keepNext w:val="0"/>
              <w:keepLines w:val="0"/>
              <w:widowControl/>
              <w:suppressLineNumbers w:val="0"/>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25</w:t>
            </w:r>
          </w:p>
        </w:tc>
        <w:tc>
          <w:tcPr>
            <w:tcW w:w="724" w:type="dxa"/>
            <w:vMerge w:val="continue"/>
            <w:vAlign w:val="center"/>
          </w:tcPr>
          <w:p w14:paraId="4D52086E">
            <w:pPr>
              <w:keepNext w:val="0"/>
              <w:keepLines w:val="0"/>
              <w:widowControl/>
              <w:suppressLineNumbers w:val="0"/>
              <w:jc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c>
          <w:tcPr>
            <w:tcW w:w="720" w:type="dxa"/>
            <w:gridSpan w:val="4"/>
            <w:vMerge w:val="continue"/>
            <w:vAlign w:val="center"/>
          </w:tcPr>
          <w:p w14:paraId="5CA5996A">
            <w:pPr>
              <w:keepNext w:val="0"/>
              <w:keepLines w:val="0"/>
              <w:widowControl/>
              <w:suppressLineNumbers w:val="0"/>
              <w:jc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c>
          <w:tcPr>
            <w:tcW w:w="986" w:type="dxa"/>
            <w:gridSpan w:val="5"/>
            <w:shd w:val="clear" w:color="auto" w:fill="auto"/>
            <w:vAlign w:val="center"/>
          </w:tcPr>
          <w:p w14:paraId="2A10B632">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知识产权法律、政策事务咨询</w:t>
            </w:r>
          </w:p>
        </w:tc>
        <w:tc>
          <w:tcPr>
            <w:tcW w:w="2553" w:type="dxa"/>
            <w:gridSpan w:val="2"/>
            <w:shd w:val="clear" w:color="auto" w:fill="auto"/>
            <w:vAlign w:val="center"/>
          </w:tcPr>
          <w:p w14:paraId="431CDFCE">
            <w:pPr>
              <w:keepNext w:val="0"/>
              <w:keepLines w:val="0"/>
              <w:widowControl/>
              <w:suppressLineNumbers w:val="0"/>
              <w:jc w:val="left"/>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提供包括知识产权申请、保护、运用、管理、服务等相关的知识产权法律、政策事务咨询。</w:t>
            </w:r>
          </w:p>
        </w:tc>
        <w:tc>
          <w:tcPr>
            <w:tcW w:w="2023" w:type="dxa"/>
            <w:gridSpan w:val="4"/>
            <w:shd w:val="clear" w:color="auto" w:fill="auto"/>
            <w:vAlign w:val="center"/>
          </w:tcPr>
          <w:p w14:paraId="54660FD8">
            <w:pPr>
              <w:keepNext w:val="0"/>
              <w:keepLines w:val="0"/>
              <w:widowControl/>
              <w:suppressLineNumbers w:val="0"/>
              <w:jc w:val="both"/>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企业提出需求，提供线上线下即时咨询服务。</w:t>
            </w:r>
          </w:p>
        </w:tc>
        <w:tc>
          <w:tcPr>
            <w:tcW w:w="3276" w:type="dxa"/>
            <w:gridSpan w:val="2"/>
            <w:shd w:val="clear" w:color="auto" w:fill="auto"/>
            <w:vAlign w:val="center"/>
          </w:tcPr>
          <w:p w14:paraId="1F7EEAE5">
            <w:pPr>
              <w:keepNext w:val="0"/>
              <w:keepLines w:val="0"/>
              <w:widowControl/>
              <w:suppressLineNumbers w:val="0"/>
              <w:jc w:val="left"/>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无</w:t>
            </w:r>
          </w:p>
        </w:tc>
        <w:tc>
          <w:tcPr>
            <w:tcW w:w="804" w:type="dxa"/>
            <w:gridSpan w:val="5"/>
            <w:shd w:val="clear" w:color="auto" w:fill="auto"/>
            <w:vAlign w:val="center"/>
          </w:tcPr>
          <w:p w14:paraId="08A57524">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企业</w:t>
            </w:r>
          </w:p>
        </w:tc>
        <w:tc>
          <w:tcPr>
            <w:tcW w:w="841" w:type="dxa"/>
            <w:gridSpan w:val="3"/>
            <w:shd w:val="clear" w:color="auto" w:fill="auto"/>
            <w:vAlign w:val="center"/>
          </w:tcPr>
          <w:p w14:paraId="32474593">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全区</w:t>
            </w:r>
          </w:p>
        </w:tc>
        <w:tc>
          <w:tcPr>
            <w:tcW w:w="1394" w:type="dxa"/>
            <w:gridSpan w:val="4"/>
            <w:shd w:val="clear" w:color="auto" w:fill="auto"/>
            <w:vAlign w:val="center"/>
          </w:tcPr>
          <w:p w14:paraId="2B7804F2">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区市场监督管理局</w:t>
            </w:r>
          </w:p>
        </w:tc>
        <w:tc>
          <w:tcPr>
            <w:tcW w:w="1341" w:type="dxa"/>
            <w:gridSpan w:val="5"/>
            <w:shd w:val="clear" w:color="auto" w:fill="auto"/>
            <w:vAlign w:val="center"/>
          </w:tcPr>
          <w:p w14:paraId="70DFA736">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区检察院</w:t>
            </w:r>
          </w:p>
        </w:tc>
        <w:tc>
          <w:tcPr>
            <w:tcW w:w="1481" w:type="dxa"/>
            <w:gridSpan w:val="2"/>
            <w:shd w:val="clear" w:color="auto" w:fill="auto"/>
            <w:vAlign w:val="center"/>
          </w:tcPr>
          <w:p w14:paraId="1CC85701">
            <w:pP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t>线下：</w:t>
            </w:r>
          </w:p>
          <w:p w14:paraId="77B85901">
            <w:pP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t>柴桑区政务服务中心三楼“企业之家”商事服务板块</w:t>
            </w:r>
          </w:p>
        </w:tc>
        <w:tc>
          <w:tcPr>
            <w:tcW w:w="1192" w:type="dxa"/>
            <w:gridSpan w:val="4"/>
            <w:shd w:val="clear" w:color="auto" w:fill="auto"/>
            <w:vAlign w:val="center"/>
          </w:tcPr>
          <w:p w14:paraId="16187CA9">
            <w:pPr>
              <w:rPr>
                <w:rFonts w:hint="eastAsia" w:ascii="仿宋" w:hAnsi="仿宋" w:eastAsia="仿宋" w:cs="仿宋"/>
                <w:i w:val="0"/>
                <w:iCs w:val="0"/>
                <w:color w:val="FF0000"/>
                <w:kern w:val="2"/>
                <w:sz w:val="20"/>
                <w:szCs w:val="20"/>
                <w:u w:val="none"/>
                <w:lang w:val="en-US" w:eastAsia="zh-CN" w:bidi="ar-SA"/>
              </w:rPr>
            </w:pPr>
          </w:p>
        </w:tc>
      </w:tr>
      <w:tr w14:paraId="5FE5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417" w:hRule="atLeast"/>
          <w:jc w:val="center"/>
        </w:trPr>
        <w:tc>
          <w:tcPr>
            <w:tcW w:w="620" w:type="dxa"/>
            <w:vAlign w:val="center"/>
          </w:tcPr>
          <w:p w14:paraId="7AFEA3BB">
            <w:pPr>
              <w:keepNext w:val="0"/>
              <w:keepLines w:val="0"/>
              <w:widowControl/>
              <w:suppressLineNumbers w:val="0"/>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26</w:t>
            </w:r>
          </w:p>
        </w:tc>
        <w:tc>
          <w:tcPr>
            <w:tcW w:w="724" w:type="dxa"/>
            <w:vMerge w:val="continue"/>
            <w:vAlign w:val="center"/>
          </w:tcPr>
          <w:p w14:paraId="56AC79A1">
            <w:pPr>
              <w:keepNext w:val="0"/>
              <w:keepLines w:val="0"/>
              <w:widowControl/>
              <w:suppressLineNumbers w:val="0"/>
              <w:jc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c>
          <w:tcPr>
            <w:tcW w:w="720" w:type="dxa"/>
            <w:gridSpan w:val="4"/>
            <w:vMerge w:val="continue"/>
            <w:vAlign w:val="center"/>
          </w:tcPr>
          <w:p w14:paraId="48A84974">
            <w:pPr>
              <w:keepNext w:val="0"/>
              <w:keepLines w:val="0"/>
              <w:widowControl/>
              <w:suppressLineNumbers w:val="0"/>
              <w:jc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c>
          <w:tcPr>
            <w:tcW w:w="986" w:type="dxa"/>
            <w:gridSpan w:val="5"/>
            <w:shd w:val="clear" w:color="auto" w:fill="auto"/>
            <w:vAlign w:val="center"/>
          </w:tcPr>
          <w:p w14:paraId="1098D787">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知识产权维权援助</w:t>
            </w:r>
          </w:p>
        </w:tc>
        <w:tc>
          <w:tcPr>
            <w:tcW w:w="2553" w:type="dxa"/>
            <w:gridSpan w:val="2"/>
            <w:shd w:val="clear" w:color="auto" w:fill="auto"/>
            <w:vAlign w:val="center"/>
          </w:tcPr>
          <w:p w14:paraId="66F1A0B7">
            <w:pPr>
              <w:keepNext w:val="0"/>
              <w:keepLines w:val="0"/>
              <w:widowControl/>
              <w:suppressLineNumbers w:val="0"/>
              <w:jc w:val="left"/>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受理知识产权侵权举报投诉等维权援助。</w:t>
            </w:r>
          </w:p>
        </w:tc>
        <w:tc>
          <w:tcPr>
            <w:tcW w:w="2023" w:type="dxa"/>
            <w:gridSpan w:val="4"/>
            <w:shd w:val="clear" w:color="auto" w:fill="auto"/>
            <w:vAlign w:val="center"/>
          </w:tcPr>
          <w:p w14:paraId="670F51CF">
            <w:pPr>
              <w:keepNext w:val="0"/>
              <w:keepLines w:val="0"/>
              <w:widowControl/>
              <w:suppressLineNumbers w:val="0"/>
              <w:jc w:val="both"/>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线上线下即时受理投诉－根据实际情况开展行政执法－根据情况决定是否立案、开展现场调查取证－进行技术比对、组织调解、开展口审会议－依法作出行政裁决。</w:t>
            </w:r>
          </w:p>
        </w:tc>
        <w:tc>
          <w:tcPr>
            <w:tcW w:w="3276" w:type="dxa"/>
            <w:gridSpan w:val="2"/>
            <w:shd w:val="clear" w:color="auto" w:fill="auto"/>
            <w:vAlign w:val="center"/>
          </w:tcPr>
          <w:p w14:paraId="3F7E60C2">
            <w:pPr>
              <w:keepNext w:val="0"/>
              <w:keepLines w:val="0"/>
              <w:widowControl/>
              <w:suppressLineNumbers w:val="0"/>
              <w:jc w:val="left"/>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无</w:t>
            </w:r>
          </w:p>
        </w:tc>
        <w:tc>
          <w:tcPr>
            <w:tcW w:w="804" w:type="dxa"/>
            <w:gridSpan w:val="5"/>
            <w:shd w:val="clear" w:color="auto" w:fill="auto"/>
            <w:vAlign w:val="center"/>
          </w:tcPr>
          <w:p w14:paraId="34B48B33">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企业</w:t>
            </w:r>
          </w:p>
        </w:tc>
        <w:tc>
          <w:tcPr>
            <w:tcW w:w="841" w:type="dxa"/>
            <w:gridSpan w:val="3"/>
            <w:shd w:val="clear" w:color="auto" w:fill="auto"/>
            <w:vAlign w:val="center"/>
          </w:tcPr>
          <w:p w14:paraId="3570E413">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全区</w:t>
            </w:r>
          </w:p>
        </w:tc>
        <w:tc>
          <w:tcPr>
            <w:tcW w:w="1394" w:type="dxa"/>
            <w:gridSpan w:val="4"/>
            <w:shd w:val="clear" w:color="auto" w:fill="auto"/>
            <w:vAlign w:val="center"/>
          </w:tcPr>
          <w:p w14:paraId="23814473">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区市场监督管理局</w:t>
            </w:r>
          </w:p>
        </w:tc>
        <w:tc>
          <w:tcPr>
            <w:tcW w:w="1341" w:type="dxa"/>
            <w:gridSpan w:val="5"/>
            <w:shd w:val="clear" w:color="auto" w:fill="auto"/>
            <w:vAlign w:val="center"/>
          </w:tcPr>
          <w:p w14:paraId="19E832D5">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区检察院</w:t>
            </w:r>
          </w:p>
        </w:tc>
        <w:tc>
          <w:tcPr>
            <w:tcW w:w="1481" w:type="dxa"/>
            <w:gridSpan w:val="2"/>
            <w:shd w:val="clear" w:color="auto" w:fill="auto"/>
            <w:vAlign w:val="center"/>
          </w:tcPr>
          <w:p w14:paraId="703607BE">
            <w:pP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t>线下：</w:t>
            </w:r>
          </w:p>
          <w:p w14:paraId="79C8B401">
            <w:pP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0"/>
                <w:szCs w:val="20"/>
                <w:highlight w:val="none"/>
                <w:u w:val="none"/>
                <w:lang w:val="en-US" w:eastAsia="zh-CN" w:bidi="ar-SA"/>
                <w14:textFill>
                  <w14:solidFill>
                    <w14:schemeClr w14:val="tx1"/>
                  </w14:solidFill>
                </w14:textFill>
              </w:rPr>
              <w:t>柴桑区政务服务中心三楼“企业之家”商事服务板块</w:t>
            </w:r>
          </w:p>
        </w:tc>
        <w:tc>
          <w:tcPr>
            <w:tcW w:w="1192" w:type="dxa"/>
            <w:gridSpan w:val="4"/>
            <w:shd w:val="clear" w:color="auto" w:fill="auto"/>
            <w:vAlign w:val="center"/>
          </w:tcPr>
          <w:p w14:paraId="477D8E1C">
            <w:pPr>
              <w:rPr>
                <w:rFonts w:hint="eastAsia" w:ascii="仿宋" w:hAnsi="仿宋" w:eastAsia="仿宋" w:cs="仿宋"/>
                <w:i w:val="0"/>
                <w:iCs w:val="0"/>
                <w:color w:val="FF0000"/>
                <w:kern w:val="2"/>
                <w:sz w:val="20"/>
                <w:szCs w:val="20"/>
                <w:u w:val="none"/>
                <w:lang w:val="en-US" w:eastAsia="zh-CN" w:bidi="ar-SA"/>
              </w:rPr>
            </w:pPr>
          </w:p>
        </w:tc>
      </w:tr>
      <w:tr w14:paraId="0734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63DE4EBD">
            <w:pPr>
              <w:keepNext w:val="0"/>
              <w:keepLines w:val="0"/>
              <w:widowControl/>
              <w:suppressLineNumbers w:val="0"/>
              <w:jc w:val="center"/>
              <w:rPr>
                <w:rFonts w:hint="default"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序号</w:t>
            </w:r>
          </w:p>
        </w:tc>
        <w:tc>
          <w:tcPr>
            <w:tcW w:w="2430" w:type="dxa"/>
            <w:gridSpan w:val="10"/>
            <w:vAlign w:val="center"/>
          </w:tcPr>
          <w:p w14:paraId="55FA0B09">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服务类型</w:t>
            </w:r>
          </w:p>
        </w:tc>
        <w:tc>
          <w:tcPr>
            <w:tcW w:w="2553" w:type="dxa"/>
            <w:gridSpan w:val="2"/>
            <w:vMerge w:val="restart"/>
            <w:vAlign w:val="center"/>
          </w:tcPr>
          <w:p w14:paraId="3C7E7C7D">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服务内容</w:t>
            </w:r>
          </w:p>
        </w:tc>
        <w:tc>
          <w:tcPr>
            <w:tcW w:w="2023" w:type="dxa"/>
            <w:gridSpan w:val="4"/>
            <w:vMerge w:val="restart"/>
            <w:vAlign w:val="center"/>
          </w:tcPr>
          <w:p w14:paraId="610B853F">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服务流程</w:t>
            </w:r>
          </w:p>
        </w:tc>
        <w:tc>
          <w:tcPr>
            <w:tcW w:w="3276" w:type="dxa"/>
            <w:gridSpan w:val="2"/>
            <w:vMerge w:val="restart"/>
            <w:vAlign w:val="center"/>
          </w:tcPr>
          <w:p w14:paraId="2F0F61C2">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材料清单</w:t>
            </w:r>
          </w:p>
        </w:tc>
        <w:tc>
          <w:tcPr>
            <w:tcW w:w="804" w:type="dxa"/>
            <w:gridSpan w:val="5"/>
            <w:vMerge w:val="restart"/>
            <w:vAlign w:val="center"/>
          </w:tcPr>
          <w:p w14:paraId="1EA6B29A">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服务</w:t>
            </w:r>
          </w:p>
          <w:p w14:paraId="3CC71769">
            <w:pPr>
              <w:keepNext w:val="0"/>
              <w:keepLines w:val="0"/>
              <w:widowControl/>
              <w:suppressLineNumbers w:val="0"/>
              <w:jc w:val="center"/>
              <w:rPr>
                <w:rFonts w:hint="default"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对象</w:t>
            </w:r>
          </w:p>
        </w:tc>
        <w:tc>
          <w:tcPr>
            <w:tcW w:w="841" w:type="dxa"/>
            <w:gridSpan w:val="3"/>
            <w:vMerge w:val="restart"/>
            <w:vAlign w:val="center"/>
          </w:tcPr>
          <w:p w14:paraId="74DC44BC">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服务</w:t>
            </w:r>
          </w:p>
          <w:p w14:paraId="7DE072B6">
            <w:pPr>
              <w:keepNext w:val="0"/>
              <w:keepLines w:val="0"/>
              <w:widowControl/>
              <w:suppressLineNumbers w:val="0"/>
              <w:jc w:val="center"/>
              <w:rPr>
                <w:rFonts w:hint="default"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范围</w:t>
            </w:r>
          </w:p>
        </w:tc>
        <w:tc>
          <w:tcPr>
            <w:tcW w:w="1394" w:type="dxa"/>
            <w:gridSpan w:val="4"/>
            <w:vMerge w:val="restart"/>
            <w:vAlign w:val="center"/>
          </w:tcPr>
          <w:p w14:paraId="7F406BD0">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事项牵头</w:t>
            </w:r>
          </w:p>
          <w:p w14:paraId="24D67B78">
            <w:pPr>
              <w:keepNext w:val="0"/>
              <w:keepLines w:val="0"/>
              <w:widowControl/>
              <w:suppressLineNumbers w:val="0"/>
              <w:jc w:val="center"/>
              <w:rPr>
                <w:rFonts w:hint="default"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单位</w:t>
            </w:r>
          </w:p>
        </w:tc>
        <w:tc>
          <w:tcPr>
            <w:tcW w:w="1341" w:type="dxa"/>
            <w:gridSpan w:val="5"/>
            <w:vMerge w:val="restart"/>
            <w:vAlign w:val="center"/>
          </w:tcPr>
          <w:p w14:paraId="37A0CD09">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事项责任</w:t>
            </w:r>
          </w:p>
          <w:p w14:paraId="159C26CF">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单位</w:t>
            </w:r>
          </w:p>
        </w:tc>
        <w:tc>
          <w:tcPr>
            <w:tcW w:w="1481" w:type="dxa"/>
            <w:gridSpan w:val="2"/>
            <w:vMerge w:val="restart"/>
            <w:vAlign w:val="center"/>
          </w:tcPr>
          <w:p w14:paraId="7432755B">
            <w:pPr>
              <w:keepNext w:val="0"/>
              <w:keepLines w:val="0"/>
              <w:widowControl/>
              <w:suppressLineNumbers w:val="0"/>
              <w:jc w:val="center"/>
              <w:rPr>
                <w:rFonts w:hint="default"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办理渠道</w:t>
            </w:r>
          </w:p>
        </w:tc>
        <w:tc>
          <w:tcPr>
            <w:tcW w:w="1192" w:type="dxa"/>
            <w:gridSpan w:val="4"/>
            <w:vMerge w:val="restart"/>
            <w:vAlign w:val="center"/>
          </w:tcPr>
          <w:p w14:paraId="54FA023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58DB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1729FC4A">
            <w:pPr>
              <w:keepNext w:val="0"/>
              <w:keepLines w:val="0"/>
              <w:widowControl/>
              <w:suppressLineNumbers w:val="0"/>
              <w:jc w:val="center"/>
              <w:rPr>
                <w:rFonts w:hint="eastAsia" w:ascii="楷体_GB2312" w:hAnsi="楷体_GB2312" w:eastAsia="楷体_GB2312" w:cs="楷体_GB2312"/>
                <w:color w:val="000000" w:themeColor="text1"/>
                <w:kern w:val="0"/>
                <w:sz w:val="24"/>
                <w:szCs w:val="24"/>
                <w:lang w:val="en-US" w:eastAsia="zh-CN" w:bidi="ar"/>
                <w14:textFill>
                  <w14:solidFill>
                    <w14:schemeClr w14:val="tx1"/>
                  </w14:solidFill>
                </w14:textFill>
              </w:rPr>
            </w:pPr>
          </w:p>
        </w:tc>
        <w:tc>
          <w:tcPr>
            <w:tcW w:w="724" w:type="dxa"/>
            <w:vAlign w:val="center"/>
          </w:tcPr>
          <w:p w14:paraId="453DA9AF">
            <w:pPr>
              <w:keepNext w:val="0"/>
              <w:keepLines w:val="0"/>
              <w:widowControl/>
              <w:suppressLineNumbers w:val="0"/>
              <w:jc w:val="center"/>
              <w:rPr>
                <w:rFonts w:hint="default"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一级指标</w:t>
            </w:r>
          </w:p>
        </w:tc>
        <w:tc>
          <w:tcPr>
            <w:tcW w:w="720" w:type="dxa"/>
            <w:gridSpan w:val="4"/>
            <w:vAlign w:val="center"/>
          </w:tcPr>
          <w:p w14:paraId="0F0BF151">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二级指标</w:t>
            </w:r>
          </w:p>
        </w:tc>
        <w:tc>
          <w:tcPr>
            <w:tcW w:w="986" w:type="dxa"/>
            <w:gridSpan w:val="5"/>
            <w:vAlign w:val="center"/>
          </w:tcPr>
          <w:p w14:paraId="57242ED5">
            <w:pPr>
              <w:keepNext w:val="0"/>
              <w:keepLines w:val="0"/>
              <w:widowControl/>
              <w:suppressLineNumbers w:val="0"/>
              <w:jc w:val="cente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color w:val="000000" w:themeColor="text1"/>
                <w:kern w:val="0"/>
                <w:sz w:val="24"/>
                <w:szCs w:val="24"/>
                <w:lang w:val="en-US" w:eastAsia="zh-CN" w:bidi="ar"/>
                <w14:textFill>
                  <w14:solidFill>
                    <w14:schemeClr w14:val="tx1"/>
                  </w14:solidFill>
                </w14:textFill>
              </w:rPr>
              <w:t>三级指标</w:t>
            </w:r>
          </w:p>
        </w:tc>
        <w:tc>
          <w:tcPr>
            <w:tcW w:w="2553" w:type="dxa"/>
            <w:gridSpan w:val="2"/>
            <w:vMerge w:val="continue"/>
            <w:vAlign w:val="center"/>
          </w:tcPr>
          <w:p w14:paraId="228D4C90">
            <w:pPr>
              <w:keepNext w:val="0"/>
              <w:keepLines w:val="0"/>
              <w:widowControl/>
              <w:suppressLineNumbers w:val="0"/>
              <w:ind w:firstLine="480" w:firstLineChars="200"/>
              <w:jc w:val="center"/>
              <w:rPr>
                <w:rFonts w:hint="eastAsia" w:ascii="楷体_GB2312" w:hAnsi="楷体_GB2312" w:eastAsia="楷体_GB2312" w:cs="楷体_GB2312"/>
                <w:color w:val="000000" w:themeColor="text1"/>
                <w:kern w:val="0"/>
                <w:sz w:val="24"/>
                <w:szCs w:val="24"/>
                <w:lang w:val="en-US" w:eastAsia="zh-CN" w:bidi="ar"/>
                <w14:textFill>
                  <w14:solidFill>
                    <w14:schemeClr w14:val="tx1"/>
                  </w14:solidFill>
                </w14:textFill>
              </w:rPr>
            </w:pPr>
          </w:p>
        </w:tc>
        <w:tc>
          <w:tcPr>
            <w:tcW w:w="2023" w:type="dxa"/>
            <w:gridSpan w:val="4"/>
            <w:vMerge w:val="continue"/>
            <w:vAlign w:val="center"/>
          </w:tcPr>
          <w:p w14:paraId="4287E48F">
            <w:pPr>
              <w:keepNext w:val="0"/>
              <w:keepLines w:val="0"/>
              <w:widowControl/>
              <w:suppressLineNumbers w:val="0"/>
              <w:ind w:firstLine="480" w:firstLineChars="200"/>
              <w:jc w:val="center"/>
              <w:rPr>
                <w:rFonts w:hint="eastAsia" w:ascii="楷体_GB2312" w:hAnsi="楷体_GB2312" w:eastAsia="楷体_GB2312" w:cs="楷体_GB2312"/>
                <w:color w:val="000000" w:themeColor="text1"/>
                <w:kern w:val="0"/>
                <w:sz w:val="24"/>
                <w:szCs w:val="24"/>
                <w:lang w:val="en-US" w:eastAsia="zh-CN" w:bidi="ar"/>
                <w14:textFill>
                  <w14:solidFill>
                    <w14:schemeClr w14:val="tx1"/>
                  </w14:solidFill>
                </w14:textFill>
              </w:rPr>
            </w:pPr>
          </w:p>
        </w:tc>
        <w:tc>
          <w:tcPr>
            <w:tcW w:w="3276" w:type="dxa"/>
            <w:gridSpan w:val="2"/>
            <w:vMerge w:val="continue"/>
            <w:vAlign w:val="center"/>
          </w:tcPr>
          <w:p w14:paraId="0BAD327A">
            <w:pPr>
              <w:keepNext w:val="0"/>
              <w:keepLines w:val="0"/>
              <w:widowControl/>
              <w:suppressLineNumbers w:val="0"/>
              <w:ind w:firstLine="480" w:firstLineChars="200"/>
              <w:jc w:val="center"/>
              <w:rPr>
                <w:rFonts w:hint="eastAsia" w:ascii="楷体_GB2312" w:hAnsi="楷体_GB2312" w:eastAsia="楷体_GB2312" w:cs="楷体_GB2312"/>
                <w:color w:val="000000" w:themeColor="text1"/>
                <w:kern w:val="0"/>
                <w:sz w:val="24"/>
                <w:szCs w:val="24"/>
                <w:lang w:val="en-US" w:eastAsia="zh-CN" w:bidi="ar"/>
                <w14:textFill>
                  <w14:solidFill>
                    <w14:schemeClr w14:val="tx1"/>
                  </w14:solidFill>
                </w14:textFill>
              </w:rPr>
            </w:pPr>
          </w:p>
        </w:tc>
        <w:tc>
          <w:tcPr>
            <w:tcW w:w="804" w:type="dxa"/>
            <w:gridSpan w:val="5"/>
            <w:vMerge w:val="continue"/>
            <w:vAlign w:val="center"/>
          </w:tcPr>
          <w:p w14:paraId="57621DED">
            <w:pPr>
              <w:keepNext w:val="0"/>
              <w:keepLines w:val="0"/>
              <w:widowControl/>
              <w:suppressLineNumbers w:val="0"/>
              <w:jc w:val="center"/>
              <w:rPr>
                <w:rFonts w:hint="eastAsia" w:ascii="楷体_GB2312" w:hAnsi="楷体_GB2312" w:eastAsia="楷体_GB2312" w:cs="楷体_GB2312"/>
                <w:color w:val="000000" w:themeColor="text1"/>
                <w:kern w:val="0"/>
                <w:sz w:val="24"/>
                <w:szCs w:val="24"/>
                <w:lang w:val="en-US" w:eastAsia="zh-CN" w:bidi="ar"/>
                <w14:textFill>
                  <w14:solidFill>
                    <w14:schemeClr w14:val="tx1"/>
                  </w14:solidFill>
                </w14:textFill>
              </w:rPr>
            </w:pPr>
          </w:p>
        </w:tc>
        <w:tc>
          <w:tcPr>
            <w:tcW w:w="841" w:type="dxa"/>
            <w:gridSpan w:val="3"/>
            <w:vMerge w:val="continue"/>
            <w:vAlign w:val="center"/>
          </w:tcPr>
          <w:p w14:paraId="5C961DBB">
            <w:pPr>
              <w:keepNext w:val="0"/>
              <w:keepLines w:val="0"/>
              <w:widowControl/>
              <w:suppressLineNumbers w:val="0"/>
              <w:ind w:firstLine="480" w:firstLineChars="200"/>
              <w:jc w:val="center"/>
              <w:rPr>
                <w:rFonts w:hint="eastAsia" w:ascii="楷体_GB2312" w:hAnsi="楷体_GB2312" w:eastAsia="楷体_GB2312" w:cs="楷体_GB2312"/>
                <w:color w:val="000000" w:themeColor="text1"/>
                <w:kern w:val="0"/>
                <w:sz w:val="24"/>
                <w:szCs w:val="24"/>
                <w:lang w:val="en-US" w:eastAsia="zh-CN" w:bidi="ar"/>
                <w14:textFill>
                  <w14:solidFill>
                    <w14:schemeClr w14:val="tx1"/>
                  </w14:solidFill>
                </w14:textFill>
              </w:rPr>
            </w:pPr>
          </w:p>
        </w:tc>
        <w:tc>
          <w:tcPr>
            <w:tcW w:w="1394" w:type="dxa"/>
            <w:gridSpan w:val="4"/>
            <w:vMerge w:val="continue"/>
            <w:vAlign w:val="center"/>
          </w:tcPr>
          <w:p w14:paraId="51D532FD">
            <w:pPr>
              <w:keepNext w:val="0"/>
              <w:keepLines w:val="0"/>
              <w:widowControl/>
              <w:suppressLineNumbers w:val="0"/>
              <w:jc w:val="center"/>
              <w:rPr>
                <w:rFonts w:hint="eastAsia" w:ascii="楷体_GB2312" w:hAnsi="楷体_GB2312" w:eastAsia="楷体_GB2312" w:cs="楷体_GB2312"/>
                <w:color w:val="000000" w:themeColor="text1"/>
                <w:kern w:val="0"/>
                <w:sz w:val="24"/>
                <w:szCs w:val="24"/>
                <w:lang w:val="en-US" w:eastAsia="zh-CN" w:bidi="ar"/>
                <w14:textFill>
                  <w14:solidFill>
                    <w14:schemeClr w14:val="tx1"/>
                  </w14:solidFill>
                </w14:textFill>
              </w:rPr>
            </w:pPr>
          </w:p>
        </w:tc>
        <w:tc>
          <w:tcPr>
            <w:tcW w:w="1341" w:type="dxa"/>
            <w:gridSpan w:val="5"/>
            <w:vMerge w:val="continue"/>
            <w:vAlign w:val="center"/>
          </w:tcPr>
          <w:p w14:paraId="4B23AE52">
            <w:pPr>
              <w:keepNext w:val="0"/>
              <w:keepLines w:val="0"/>
              <w:widowControl/>
              <w:suppressLineNumbers w:val="0"/>
              <w:jc w:val="center"/>
              <w:rPr>
                <w:rFonts w:hint="eastAsia" w:ascii="楷体_GB2312" w:hAnsi="楷体_GB2312" w:eastAsia="楷体_GB2312" w:cs="楷体_GB2312"/>
                <w:color w:val="000000" w:themeColor="text1"/>
                <w:kern w:val="0"/>
                <w:sz w:val="24"/>
                <w:szCs w:val="24"/>
                <w:lang w:val="en-US" w:eastAsia="zh-CN" w:bidi="ar"/>
                <w14:textFill>
                  <w14:solidFill>
                    <w14:schemeClr w14:val="tx1"/>
                  </w14:solidFill>
                </w14:textFill>
              </w:rPr>
            </w:pPr>
          </w:p>
        </w:tc>
        <w:tc>
          <w:tcPr>
            <w:tcW w:w="1481" w:type="dxa"/>
            <w:gridSpan w:val="2"/>
            <w:vMerge w:val="continue"/>
            <w:vAlign w:val="center"/>
          </w:tcPr>
          <w:p w14:paraId="56A48EAA">
            <w:pPr>
              <w:keepNext w:val="0"/>
              <w:keepLines w:val="0"/>
              <w:widowControl/>
              <w:suppressLineNumbers w:val="0"/>
              <w:jc w:val="center"/>
              <w:rPr>
                <w:rFonts w:hint="eastAsia" w:ascii="楷体_GB2312" w:hAnsi="楷体_GB2312" w:eastAsia="楷体_GB2312" w:cs="楷体_GB2312"/>
                <w:color w:val="000000" w:themeColor="text1"/>
                <w:kern w:val="0"/>
                <w:sz w:val="24"/>
                <w:szCs w:val="24"/>
                <w:lang w:val="en-US" w:eastAsia="zh-CN" w:bidi="ar"/>
                <w14:textFill>
                  <w14:solidFill>
                    <w14:schemeClr w14:val="tx1"/>
                  </w14:solidFill>
                </w14:textFill>
              </w:rPr>
            </w:pPr>
          </w:p>
        </w:tc>
        <w:tc>
          <w:tcPr>
            <w:tcW w:w="1192" w:type="dxa"/>
            <w:gridSpan w:val="4"/>
            <w:vMerge w:val="continue"/>
            <w:vAlign w:val="center"/>
          </w:tcPr>
          <w:p w14:paraId="3F08824A">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5139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767" w:hRule="atLeast"/>
          <w:jc w:val="center"/>
        </w:trPr>
        <w:tc>
          <w:tcPr>
            <w:tcW w:w="620" w:type="dxa"/>
            <w:vAlign w:val="center"/>
          </w:tcPr>
          <w:p w14:paraId="7F2C916B">
            <w:pPr>
              <w:keepNext w:val="0"/>
              <w:keepLines w:val="0"/>
              <w:widowControl/>
              <w:suppressLineNumbers w:val="0"/>
              <w:jc w:val="center"/>
              <w:rPr>
                <w:rFonts w:hint="default"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27</w:t>
            </w:r>
          </w:p>
        </w:tc>
        <w:tc>
          <w:tcPr>
            <w:tcW w:w="724" w:type="dxa"/>
            <w:vAlign w:val="center"/>
          </w:tcPr>
          <w:p w14:paraId="0D1A90CD">
            <w:pPr>
              <w:keepNext w:val="0"/>
              <w:keepLines w:val="0"/>
              <w:widowControl/>
              <w:suppressLineNumbers w:val="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商事服务</w:t>
            </w:r>
          </w:p>
        </w:tc>
        <w:tc>
          <w:tcPr>
            <w:tcW w:w="720" w:type="dxa"/>
            <w:gridSpan w:val="4"/>
            <w:vAlign w:val="center"/>
          </w:tcPr>
          <w:p w14:paraId="3523ACAF">
            <w:pPr>
              <w:keepNext w:val="0"/>
              <w:keepLines w:val="0"/>
              <w:widowControl/>
              <w:suppressLineNumbers w:val="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知识产权服务</w:t>
            </w:r>
          </w:p>
        </w:tc>
        <w:tc>
          <w:tcPr>
            <w:tcW w:w="986" w:type="dxa"/>
            <w:gridSpan w:val="5"/>
            <w:shd w:val="clear" w:color="auto" w:fill="auto"/>
            <w:vAlign w:val="center"/>
          </w:tcPr>
          <w:p w14:paraId="213D6CAD">
            <w:pPr>
              <w:keepNext w:val="0"/>
              <w:keepLines w:val="0"/>
              <w:widowControl/>
              <w:suppressLineNumbers w:val="0"/>
              <w:jc w:val="center"/>
              <w:textAlignment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知识产权培训服务</w:t>
            </w:r>
          </w:p>
        </w:tc>
        <w:tc>
          <w:tcPr>
            <w:tcW w:w="2553" w:type="dxa"/>
            <w:gridSpan w:val="2"/>
            <w:shd w:val="clear" w:color="auto" w:fill="auto"/>
            <w:vAlign w:val="center"/>
          </w:tcPr>
          <w:p w14:paraId="0ECDE4A6">
            <w:pPr>
              <w:keepNext w:val="0"/>
              <w:keepLines w:val="0"/>
              <w:widowControl/>
              <w:suppressLineNumbers w:val="0"/>
              <w:jc w:val="left"/>
              <w:textAlignment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为企业开展知识产权培训服务</w:t>
            </w:r>
          </w:p>
        </w:tc>
        <w:tc>
          <w:tcPr>
            <w:tcW w:w="2023" w:type="dxa"/>
            <w:gridSpan w:val="4"/>
            <w:shd w:val="clear" w:color="auto" w:fill="auto"/>
            <w:vAlign w:val="center"/>
          </w:tcPr>
          <w:p w14:paraId="4B93FD56">
            <w:pPr>
              <w:keepNext w:val="0"/>
              <w:keepLines w:val="0"/>
              <w:widowControl/>
              <w:suppressLineNumbers w:val="0"/>
              <w:jc w:val="both"/>
              <w:textAlignment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企业提出培训需求，“企业之家”受理后，企服及第三方资源提供服务。</w:t>
            </w:r>
          </w:p>
        </w:tc>
        <w:tc>
          <w:tcPr>
            <w:tcW w:w="3276" w:type="dxa"/>
            <w:gridSpan w:val="2"/>
            <w:shd w:val="clear" w:color="auto" w:fill="auto"/>
            <w:vAlign w:val="center"/>
          </w:tcPr>
          <w:p w14:paraId="2632A289">
            <w:pPr>
              <w:keepNext w:val="0"/>
              <w:keepLines w:val="0"/>
              <w:widowControl/>
              <w:suppressLineNumbers w:val="0"/>
              <w:jc w:val="left"/>
              <w:textAlignment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无</w:t>
            </w:r>
          </w:p>
        </w:tc>
        <w:tc>
          <w:tcPr>
            <w:tcW w:w="804" w:type="dxa"/>
            <w:gridSpan w:val="5"/>
            <w:shd w:val="clear" w:color="auto" w:fill="auto"/>
            <w:vAlign w:val="center"/>
          </w:tcPr>
          <w:p w14:paraId="53BED363">
            <w:pPr>
              <w:keepNext w:val="0"/>
              <w:keepLines w:val="0"/>
              <w:widowControl/>
              <w:suppressLineNumbers w:val="0"/>
              <w:jc w:val="center"/>
              <w:textAlignment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w:t>
            </w:r>
          </w:p>
        </w:tc>
        <w:tc>
          <w:tcPr>
            <w:tcW w:w="841" w:type="dxa"/>
            <w:gridSpan w:val="3"/>
            <w:shd w:val="clear" w:color="auto" w:fill="auto"/>
            <w:vAlign w:val="center"/>
          </w:tcPr>
          <w:p w14:paraId="6F18C121">
            <w:pPr>
              <w:keepNext w:val="0"/>
              <w:keepLines w:val="0"/>
              <w:widowControl/>
              <w:suppressLineNumbers w:val="0"/>
              <w:jc w:val="center"/>
              <w:textAlignment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全区</w:t>
            </w:r>
          </w:p>
        </w:tc>
        <w:tc>
          <w:tcPr>
            <w:tcW w:w="1394" w:type="dxa"/>
            <w:gridSpan w:val="4"/>
            <w:shd w:val="clear" w:color="auto" w:fill="auto"/>
            <w:vAlign w:val="center"/>
          </w:tcPr>
          <w:p w14:paraId="12CB4DF4">
            <w:pPr>
              <w:keepNext w:val="0"/>
              <w:keepLines w:val="0"/>
              <w:widowControl/>
              <w:suppressLineNumbers w:val="0"/>
              <w:jc w:val="center"/>
              <w:textAlignment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区市场监督管理局</w:t>
            </w:r>
          </w:p>
        </w:tc>
        <w:tc>
          <w:tcPr>
            <w:tcW w:w="1341" w:type="dxa"/>
            <w:gridSpan w:val="5"/>
            <w:shd w:val="clear" w:color="auto" w:fill="auto"/>
            <w:vAlign w:val="center"/>
          </w:tcPr>
          <w:p w14:paraId="33F1CA5B">
            <w:pPr>
              <w:keepNext w:val="0"/>
              <w:keepLines w:val="0"/>
              <w:widowControl/>
              <w:suppressLineNumbers w:val="0"/>
              <w:jc w:val="center"/>
              <w:textAlignment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区检察院</w:t>
            </w:r>
          </w:p>
        </w:tc>
        <w:tc>
          <w:tcPr>
            <w:tcW w:w="1481" w:type="dxa"/>
            <w:gridSpan w:val="2"/>
            <w:shd w:val="clear" w:color="auto" w:fill="auto"/>
            <w:vAlign w:val="center"/>
          </w:tcPr>
          <w:p w14:paraId="55705AC7">
            <w:pP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线下：</w:t>
            </w:r>
          </w:p>
          <w:p w14:paraId="308669AE">
            <w:pP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柴桑区政务服务中心三楼“企业之家”商事服务板块</w:t>
            </w:r>
          </w:p>
        </w:tc>
        <w:tc>
          <w:tcPr>
            <w:tcW w:w="1192" w:type="dxa"/>
            <w:gridSpan w:val="4"/>
            <w:shd w:val="clear" w:color="auto" w:fill="auto"/>
            <w:vAlign w:val="center"/>
          </w:tcPr>
          <w:p w14:paraId="207AD7E6">
            <w:pPr>
              <w:rPr>
                <w:rFonts w:hint="eastAsia" w:ascii="仿宋" w:hAnsi="仿宋" w:eastAsia="仿宋" w:cs="仿宋"/>
                <w:color w:val="FF0000"/>
                <w:kern w:val="0"/>
                <w:sz w:val="21"/>
                <w:szCs w:val="21"/>
                <w:lang w:val="en-US" w:eastAsia="zh-CN" w:bidi="ar"/>
              </w:rPr>
            </w:pPr>
          </w:p>
        </w:tc>
      </w:tr>
      <w:tr w14:paraId="5F1F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4243" w:hRule="atLeast"/>
          <w:jc w:val="center"/>
        </w:trPr>
        <w:tc>
          <w:tcPr>
            <w:tcW w:w="620" w:type="dxa"/>
            <w:vAlign w:val="center"/>
          </w:tcPr>
          <w:p w14:paraId="32660204">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28</w:t>
            </w:r>
          </w:p>
        </w:tc>
        <w:tc>
          <w:tcPr>
            <w:tcW w:w="724" w:type="dxa"/>
            <w:vMerge w:val="restart"/>
            <w:vAlign w:val="center"/>
          </w:tcPr>
          <w:p w14:paraId="65C181D9">
            <w:pPr>
              <w:keepNext w:val="0"/>
              <w:keepLines w:val="0"/>
              <w:widowControl/>
              <w:suppressLineNumbers w:val="0"/>
              <w:tabs>
                <w:tab w:val="left" w:pos="269"/>
              </w:tabs>
              <w:jc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法律服务</w:t>
            </w:r>
          </w:p>
        </w:tc>
        <w:tc>
          <w:tcPr>
            <w:tcW w:w="720" w:type="dxa"/>
            <w:gridSpan w:val="4"/>
            <w:shd w:val="clear" w:color="auto" w:fill="auto"/>
            <w:vAlign w:val="center"/>
          </w:tcPr>
          <w:p w14:paraId="53B844B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公证服务</w:t>
            </w:r>
          </w:p>
        </w:tc>
        <w:tc>
          <w:tcPr>
            <w:tcW w:w="986" w:type="dxa"/>
            <w:gridSpan w:val="5"/>
            <w:shd w:val="clear" w:color="auto" w:fill="auto"/>
            <w:vAlign w:val="center"/>
          </w:tcPr>
          <w:p w14:paraId="42743ED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知识产权转让、许可服务</w:t>
            </w:r>
          </w:p>
        </w:tc>
        <w:tc>
          <w:tcPr>
            <w:tcW w:w="2553" w:type="dxa"/>
            <w:gridSpan w:val="2"/>
            <w:shd w:val="clear" w:color="auto" w:fill="auto"/>
            <w:vAlign w:val="center"/>
          </w:tcPr>
          <w:p w14:paraId="56D09412">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公证机构根据当事人的申请，对双方签署知识产权合同的真实性、合法性予以证明。</w:t>
            </w:r>
          </w:p>
        </w:tc>
        <w:tc>
          <w:tcPr>
            <w:tcW w:w="2023" w:type="dxa"/>
            <w:gridSpan w:val="4"/>
            <w:shd w:val="clear" w:color="auto" w:fill="auto"/>
            <w:vAlign w:val="center"/>
          </w:tcPr>
          <w:p w14:paraId="79C7AF68">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线下申请并提交材料－受理－办理－审核签批－出具公证书。</w:t>
            </w:r>
          </w:p>
        </w:tc>
        <w:tc>
          <w:tcPr>
            <w:tcW w:w="3276" w:type="dxa"/>
            <w:gridSpan w:val="2"/>
            <w:shd w:val="clear" w:color="auto" w:fill="auto"/>
            <w:vAlign w:val="center"/>
          </w:tcPr>
          <w:p w14:paraId="02D9472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 申请人身份证明；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2.知识产权权利证明；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3.许可（转让）方为法人、非法人组织的，提交章程（协议），涉及法律法规及章程（协议）规定需经权力机构决议或者有关部门批准的，提交决议或者批文；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4.公证员认为应当提交的其他材料。</w:t>
            </w:r>
          </w:p>
        </w:tc>
        <w:tc>
          <w:tcPr>
            <w:tcW w:w="804" w:type="dxa"/>
            <w:gridSpan w:val="5"/>
            <w:shd w:val="clear" w:color="auto" w:fill="auto"/>
            <w:vAlign w:val="center"/>
          </w:tcPr>
          <w:p w14:paraId="2862FE5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03FAF78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0F1EE81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区司法局</w:t>
            </w:r>
          </w:p>
        </w:tc>
        <w:tc>
          <w:tcPr>
            <w:tcW w:w="1341" w:type="dxa"/>
            <w:gridSpan w:val="5"/>
            <w:shd w:val="clear" w:color="auto" w:fill="auto"/>
            <w:vAlign w:val="center"/>
          </w:tcPr>
          <w:p w14:paraId="76E2D55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柴桑公证处</w:t>
            </w:r>
          </w:p>
        </w:tc>
        <w:tc>
          <w:tcPr>
            <w:tcW w:w="1481" w:type="dxa"/>
            <w:gridSpan w:val="2"/>
            <w:shd w:val="clear" w:color="auto" w:fill="auto"/>
            <w:vAlign w:val="center"/>
          </w:tcPr>
          <w:p w14:paraId="3F10AD6B">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31689CE9">
            <w:pPr>
              <w:keepNext w:val="0"/>
              <w:keepLines w:val="0"/>
              <w:widowControl/>
              <w:suppressLineNumbers w:val="0"/>
              <w:jc w:val="both"/>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24AC521E">
            <w:pPr>
              <w:jc w:val="left"/>
              <w:rPr>
                <w:rFonts w:hint="eastAsia" w:ascii="仿宋" w:hAnsi="仿宋" w:eastAsia="仿宋" w:cs="仿宋"/>
                <w:i w:val="0"/>
                <w:iCs w:val="0"/>
                <w:color w:val="000000"/>
                <w:kern w:val="2"/>
                <w:sz w:val="21"/>
                <w:szCs w:val="21"/>
                <w:u w:val="none"/>
                <w:lang w:val="en-US" w:eastAsia="zh-CN" w:bidi="ar-SA"/>
              </w:rPr>
            </w:pPr>
          </w:p>
        </w:tc>
      </w:tr>
      <w:tr w14:paraId="785C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966" w:hRule="atLeast"/>
          <w:jc w:val="center"/>
        </w:trPr>
        <w:tc>
          <w:tcPr>
            <w:tcW w:w="620" w:type="dxa"/>
            <w:vAlign w:val="center"/>
          </w:tcPr>
          <w:p w14:paraId="1403E76F">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29</w:t>
            </w:r>
          </w:p>
        </w:tc>
        <w:tc>
          <w:tcPr>
            <w:tcW w:w="724" w:type="dxa"/>
            <w:vMerge w:val="continue"/>
            <w:vAlign w:val="center"/>
          </w:tcPr>
          <w:p w14:paraId="315085CD">
            <w:pPr>
              <w:keepNext w:val="0"/>
              <w:keepLines w:val="0"/>
              <w:widowControl/>
              <w:suppressLineNumbers w:val="0"/>
              <w:jc w:val="center"/>
              <w:rPr>
                <w:rFonts w:hint="eastAsia" w:ascii="仿宋" w:hAnsi="仿宋" w:eastAsia="仿宋" w:cs="仿宋"/>
                <w:i w:val="0"/>
                <w:iCs w:val="0"/>
                <w:color w:val="000000"/>
                <w:kern w:val="0"/>
                <w:sz w:val="21"/>
                <w:szCs w:val="21"/>
                <w:u w:val="none"/>
                <w:lang w:val="en-US" w:eastAsia="zh-CN" w:bidi="ar"/>
              </w:rPr>
            </w:pPr>
          </w:p>
        </w:tc>
        <w:tc>
          <w:tcPr>
            <w:tcW w:w="720" w:type="dxa"/>
            <w:gridSpan w:val="4"/>
            <w:shd w:val="clear" w:color="auto" w:fill="auto"/>
            <w:vAlign w:val="center"/>
          </w:tcPr>
          <w:p w14:paraId="77CFD50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公证服务</w:t>
            </w:r>
          </w:p>
        </w:tc>
        <w:tc>
          <w:tcPr>
            <w:tcW w:w="986" w:type="dxa"/>
            <w:gridSpan w:val="5"/>
            <w:shd w:val="clear" w:color="auto" w:fill="auto"/>
            <w:vAlign w:val="center"/>
          </w:tcPr>
          <w:p w14:paraId="6A3A2F3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股权债权委托服务</w:t>
            </w:r>
          </w:p>
        </w:tc>
        <w:tc>
          <w:tcPr>
            <w:tcW w:w="2553" w:type="dxa"/>
            <w:gridSpan w:val="2"/>
            <w:shd w:val="clear" w:color="auto" w:fill="auto"/>
            <w:vAlign w:val="center"/>
          </w:tcPr>
          <w:p w14:paraId="59A69C89">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公证机构根据当事人的申请，依法证明委托人授权他人以自己的名义抵押贷款的意思表示的真实性、合法性。</w:t>
            </w:r>
          </w:p>
        </w:tc>
        <w:tc>
          <w:tcPr>
            <w:tcW w:w="2023" w:type="dxa"/>
            <w:gridSpan w:val="4"/>
            <w:shd w:val="clear" w:color="auto" w:fill="auto"/>
            <w:vAlign w:val="center"/>
          </w:tcPr>
          <w:p w14:paraId="56B2E2AB">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线下申请并提交材料－受理－办理－审核签批－出具公证书。</w:t>
            </w:r>
          </w:p>
        </w:tc>
        <w:tc>
          <w:tcPr>
            <w:tcW w:w="3276" w:type="dxa"/>
            <w:gridSpan w:val="2"/>
            <w:shd w:val="clear" w:color="auto" w:fill="auto"/>
            <w:vAlign w:val="center"/>
          </w:tcPr>
          <w:p w14:paraId="7EADD58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1.申请人身份证明；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2.受托人身份证明影印件或者复印件；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3.法人、非法人组织章程（协议）， 涉及法律法规及章程（协议）规定需经权力机构决议或者有关部门批准的，提交决议或者批文；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4.权利证明。</w:t>
            </w:r>
          </w:p>
        </w:tc>
        <w:tc>
          <w:tcPr>
            <w:tcW w:w="804" w:type="dxa"/>
            <w:gridSpan w:val="5"/>
            <w:shd w:val="clear" w:color="auto" w:fill="auto"/>
            <w:vAlign w:val="center"/>
          </w:tcPr>
          <w:p w14:paraId="3B8C2D5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589F5A5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11937BA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区司法局</w:t>
            </w:r>
          </w:p>
        </w:tc>
        <w:tc>
          <w:tcPr>
            <w:tcW w:w="1341" w:type="dxa"/>
            <w:gridSpan w:val="5"/>
            <w:shd w:val="clear" w:color="auto" w:fill="auto"/>
            <w:vAlign w:val="center"/>
          </w:tcPr>
          <w:p w14:paraId="205A526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柴桑公证处</w:t>
            </w:r>
          </w:p>
        </w:tc>
        <w:tc>
          <w:tcPr>
            <w:tcW w:w="1481" w:type="dxa"/>
            <w:gridSpan w:val="2"/>
            <w:shd w:val="clear" w:color="auto" w:fill="auto"/>
            <w:vAlign w:val="center"/>
          </w:tcPr>
          <w:p w14:paraId="3A273498">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1ED36F7F">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554B8715">
            <w:pPr>
              <w:jc w:val="center"/>
              <w:rPr>
                <w:rFonts w:hint="eastAsia" w:ascii="仿宋" w:hAnsi="仿宋" w:eastAsia="仿宋" w:cs="仿宋"/>
                <w:i w:val="0"/>
                <w:iCs w:val="0"/>
                <w:color w:val="000000"/>
                <w:kern w:val="2"/>
                <w:sz w:val="21"/>
                <w:szCs w:val="21"/>
                <w:u w:val="none"/>
                <w:lang w:val="en-US" w:eastAsia="zh-CN" w:bidi="ar-SA"/>
              </w:rPr>
            </w:pPr>
          </w:p>
        </w:tc>
      </w:tr>
      <w:tr w14:paraId="4606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233D48B1">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7E8E1AA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7478C80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23ECB42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059A541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2956542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66170F1C">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79C696A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F316E9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3763020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305AA2F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360F4B2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0284920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1B5C3AD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4A47D7A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68AD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04B0D05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257EB38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46F157D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4D934C7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1034A93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68975B3A">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54F4FFA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3FDF9D6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0E0AEC8F">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6BF5F4C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0FC34B0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15276CC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060FD9B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35A0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685" w:hRule="exact"/>
          <w:jc w:val="center"/>
        </w:trPr>
        <w:tc>
          <w:tcPr>
            <w:tcW w:w="620" w:type="dxa"/>
            <w:vAlign w:val="center"/>
          </w:tcPr>
          <w:p w14:paraId="380FC54B">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30</w:t>
            </w:r>
          </w:p>
        </w:tc>
        <w:tc>
          <w:tcPr>
            <w:tcW w:w="724" w:type="dxa"/>
            <w:vMerge w:val="restart"/>
            <w:vAlign w:val="center"/>
          </w:tcPr>
          <w:p w14:paraId="058782A1">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法律服务</w:t>
            </w:r>
          </w:p>
        </w:tc>
        <w:tc>
          <w:tcPr>
            <w:tcW w:w="720" w:type="dxa"/>
            <w:gridSpan w:val="4"/>
            <w:vAlign w:val="center"/>
          </w:tcPr>
          <w:p w14:paraId="757D1848">
            <w:pPr>
              <w:keepNext w:val="0"/>
              <w:keepLines w:val="0"/>
              <w:widowControl/>
              <w:suppressLineNumbers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公证服务</w:t>
            </w:r>
          </w:p>
        </w:tc>
        <w:tc>
          <w:tcPr>
            <w:tcW w:w="986" w:type="dxa"/>
            <w:gridSpan w:val="5"/>
            <w:shd w:val="clear" w:color="auto" w:fill="auto"/>
            <w:vAlign w:val="center"/>
          </w:tcPr>
          <w:p w14:paraId="710ABE9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保全证据公证服务</w:t>
            </w:r>
          </w:p>
        </w:tc>
        <w:tc>
          <w:tcPr>
            <w:tcW w:w="2553" w:type="dxa"/>
            <w:gridSpan w:val="2"/>
            <w:shd w:val="clear" w:color="auto" w:fill="auto"/>
            <w:vAlign w:val="center"/>
          </w:tcPr>
          <w:p w14:paraId="35EB8850">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公证机构根据公民、法人或其他组织的申请，依法对日后可能灭失或难以提取的证据加以验证提取、收存和固定。</w:t>
            </w:r>
          </w:p>
        </w:tc>
        <w:tc>
          <w:tcPr>
            <w:tcW w:w="2023" w:type="dxa"/>
            <w:gridSpan w:val="4"/>
            <w:shd w:val="clear" w:color="auto" w:fill="auto"/>
            <w:vAlign w:val="center"/>
          </w:tcPr>
          <w:p w14:paraId="311A955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线下申请并提交材料－受理－办理－审核签批－出具公证书。</w:t>
            </w:r>
          </w:p>
        </w:tc>
        <w:tc>
          <w:tcPr>
            <w:tcW w:w="3276" w:type="dxa"/>
            <w:gridSpan w:val="2"/>
            <w:shd w:val="clear" w:color="auto" w:fill="auto"/>
            <w:vAlign w:val="center"/>
          </w:tcPr>
          <w:p w14:paraId="1C29FDC7">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申请人若为个人，提交其身份证；若为法人或其他组织的，提交营业执照复印件、法定代表人身份证复印件、经办人身份证复印件，授权委托书，复印件需加盖公章；2.与申请办理保全的事项有利害关系的证明材料；3.其他证明事实的相关证据；4.公证员认为需要的其他材料。</w:t>
            </w:r>
          </w:p>
        </w:tc>
        <w:tc>
          <w:tcPr>
            <w:tcW w:w="804" w:type="dxa"/>
            <w:gridSpan w:val="5"/>
            <w:shd w:val="clear" w:color="auto" w:fill="auto"/>
            <w:vAlign w:val="center"/>
          </w:tcPr>
          <w:p w14:paraId="445230B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38C6247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67B1F34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区司法局</w:t>
            </w:r>
          </w:p>
        </w:tc>
        <w:tc>
          <w:tcPr>
            <w:tcW w:w="1341" w:type="dxa"/>
            <w:gridSpan w:val="5"/>
            <w:shd w:val="clear" w:color="auto" w:fill="auto"/>
            <w:vAlign w:val="center"/>
          </w:tcPr>
          <w:p w14:paraId="75CC1C4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柴桑公证处</w:t>
            </w:r>
          </w:p>
        </w:tc>
        <w:tc>
          <w:tcPr>
            <w:tcW w:w="1481" w:type="dxa"/>
            <w:gridSpan w:val="2"/>
            <w:shd w:val="clear" w:color="auto" w:fill="auto"/>
            <w:vAlign w:val="center"/>
          </w:tcPr>
          <w:p w14:paraId="0EF615D1">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219D529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4E78BC65">
            <w:pPr>
              <w:jc w:val="center"/>
              <w:rPr>
                <w:rFonts w:hint="eastAsia" w:ascii="仿宋" w:hAnsi="仿宋" w:eastAsia="仿宋" w:cs="仿宋"/>
                <w:i w:val="0"/>
                <w:iCs w:val="0"/>
                <w:color w:val="000000"/>
                <w:kern w:val="2"/>
                <w:sz w:val="21"/>
                <w:szCs w:val="21"/>
                <w:u w:val="none"/>
                <w:lang w:val="en-US" w:eastAsia="zh-CN" w:bidi="ar-SA"/>
              </w:rPr>
            </w:pPr>
          </w:p>
        </w:tc>
      </w:tr>
      <w:tr w14:paraId="1710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685" w:hRule="exact"/>
          <w:jc w:val="center"/>
        </w:trPr>
        <w:tc>
          <w:tcPr>
            <w:tcW w:w="620" w:type="dxa"/>
            <w:vAlign w:val="center"/>
          </w:tcPr>
          <w:p w14:paraId="3447541D">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31</w:t>
            </w:r>
          </w:p>
        </w:tc>
        <w:tc>
          <w:tcPr>
            <w:tcW w:w="724" w:type="dxa"/>
            <w:vMerge w:val="continue"/>
            <w:vAlign w:val="center"/>
          </w:tcPr>
          <w:p w14:paraId="6A750096">
            <w:pPr>
              <w:keepNext w:val="0"/>
              <w:keepLines w:val="0"/>
              <w:widowControl/>
              <w:suppressLineNumbers w:val="0"/>
              <w:jc w:val="center"/>
              <w:rPr>
                <w:rFonts w:hint="eastAsia" w:ascii="仿宋" w:hAnsi="仿宋" w:eastAsia="仿宋" w:cs="仿宋"/>
                <w:color w:val="000000"/>
                <w:kern w:val="0"/>
                <w:sz w:val="21"/>
                <w:szCs w:val="21"/>
                <w:lang w:val="en-US" w:eastAsia="zh-CN" w:bidi="ar"/>
              </w:rPr>
            </w:pPr>
          </w:p>
        </w:tc>
        <w:tc>
          <w:tcPr>
            <w:tcW w:w="720" w:type="dxa"/>
            <w:gridSpan w:val="4"/>
            <w:shd w:val="clear" w:color="auto" w:fill="auto"/>
            <w:vAlign w:val="center"/>
          </w:tcPr>
          <w:p w14:paraId="16179AB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公证服务</w:t>
            </w:r>
          </w:p>
        </w:tc>
        <w:tc>
          <w:tcPr>
            <w:tcW w:w="986" w:type="dxa"/>
            <w:gridSpan w:val="5"/>
            <w:shd w:val="clear" w:color="auto" w:fill="auto"/>
            <w:vAlign w:val="center"/>
          </w:tcPr>
          <w:p w14:paraId="05E138F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现场监督公证服务</w:t>
            </w:r>
          </w:p>
        </w:tc>
        <w:tc>
          <w:tcPr>
            <w:tcW w:w="2553" w:type="dxa"/>
            <w:gridSpan w:val="2"/>
            <w:shd w:val="clear" w:color="auto" w:fill="auto"/>
            <w:vAlign w:val="center"/>
          </w:tcPr>
          <w:p w14:paraId="7F0FF0CB">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公证机构对公司股东大会或发起人会议、创立大会以及招标投标、拍卖、抽签、开奖、评选、商品抽样、检测、投票选举等活动的程序进行现场监督，并对活动结果给予确认、公证的活动。</w:t>
            </w:r>
          </w:p>
        </w:tc>
        <w:tc>
          <w:tcPr>
            <w:tcW w:w="2023" w:type="dxa"/>
            <w:gridSpan w:val="4"/>
            <w:shd w:val="clear" w:color="auto" w:fill="auto"/>
            <w:vAlign w:val="center"/>
          </w:tcPr>
          <w:p w14:paraId="110BA4F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线下申请并提交材料－受理－办理－审核签批－出具公证书。</w:t>
            </w:r>
          </w:p>
        </w:tc>
        <w:tc>
          <w:tcPr>
            <w:tcW w:w="3276" w:type="dxa"/>
            <w:gridSpan w:val="2"/>
            <w:shd w:val="clear" w:color="auto" w:fill="auto"/>
            <w:vAlign w:val="center"/>
          </w:tcPr>
          <w:p w14:paraId="41194791">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申请人若为个人，提交其身份证；若为法人或其他组织的，提交营业执照复印件、法定代表人身份证复印件、经办人身份证复印件，授权委托书，复印件需加盖公章；2.与申请办理保全的事项有利害关系的证明材料；3.其他证明事实的相关证据；4.公证员认为需要的其他材料。</w:t>
            </w:r>
          </w:p>
        </w:tc>
        <w:tc>
          <w:tcPr>
            <w:tcW w:w="804" w:type="dxa"/>
            <w:gridSpan w:val="5"/>
            <w:shd w:val="clear" w:color="auto" w:fill="auto"/>
            <w:vAlign w:val="center"/>
          </w:tcPr>
          <w:p w14:paraId="36E61BA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77ACE0C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3CA39AF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区司法局</w:t>
            </w:r>
          </w:p>
        </w:tc>
        <w:tc>
          <w:tcPr>
            <w:tcW w:w="1341" w:type="dxa"/>
            <w:gridSpan w:val="5"/>
            <w:shd w:val="clear" w:color="auto" w:fill="auto"/>
            <w:vAlign w:val="center"/>
          </w:tcPr>
          <w:p w14:paraId="2717693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柴桑公证处</w:t>
            </w:r>
          </w:p>
        </w:tc>
        <w:tc>
          <w:tcPr>
            <w:tcW w:w="1481" w:type="dxa"/>
            <w:gridSpan w:val="2"/>
            <w:shd w:val="clear" w:color="auto" w:fill="auto"/>
            <w:vAlign w:val="center"/>
          </w:tcPr>
          <w:p w14:paraId="23C23172">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4778E086">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1AEE84FB">
            <w:pPr>
              <w:jc w:val="center"/>
              <w:rPr>
                <w:rFonts w:hint="eastAsia" w:ascii="仿宋" w:hAnsi="仿宋" w:eastAsia="仿宋" w:cs="仿宋"/>
                <w:i w:val="0"/>
                <w:iCs w:val="0"/>
                <w:color w:val="000000"/>
                <w:kern w:val="2"/>
                <w:sz w:val="21"/>
                <w:szCs w:val="21"/>
                <w:u w:val="none"/>
                <w:lang w:val="en-US" w:eastAsia="zh-CN" w:bidi="ar-SA"/>
              </w:rPr>
            </w:pPr>
          </w:p>
        </w:tc>
      </w:tr>
      <w:tr w14:paraId="1991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685" w:hRule="exact"/>
          <w:jc w:val="center"/>
        </w:trPr>
        <w:tc>
          <w:tcPr>
            <w:tcW w:w="620" w:type="dxa"/>
            <w:vAlign w:val="center"/>
          </w:tcPr>
          <w:p w14:paraId="2E5A04A4">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32</w:t>
            </w:r>
          </w:p>
        </w:tc>
        <w:tc>
          <w:tcPr>
            <w:tcW w:w="724" w:type="dxa"/>
            <w:vMerge w:val="continue"/>
            <w:vAlign w:val="center"/>
          </w:tcPr>
          <w:p w14:paraId="4A96BD9C">
            <w:pPr>
              <w:keepNext w:val="0"/>
              <w:keepLines w:val="0"/>
              <w:widowControl/>
              <w:suppressLineNumbers w:val="0"/>
              <w:jc w:val="center"/>
              <w:rPr>
                <w:rFonts w:hint="eastAsia" w:ascii="仿宋" w:hAnsi="仿宋" w:eastAsia="仿宋" w:cs="仿宋"/>
                <w:color w:val="000000"/>
                <w:kern w:val="0"/>
                <w:sz w:val="21"/>
                <w:szCs w:val="21"/>
                <w:lang w:val="en-US" w:eastAsia="zh-CN" w:bidi="ar"/>
              </w:rPr>
            </w:pPr>
          </w:p>
        </w:tc>
        <w:tc>
          <w:tcPr>
            <w:tcW w:w="720" w:type="dxa"/>
            <w:gridSpan w:val="4"/>
            <w:shd w:val="clear" w:color="auto" w:fill="auto"/>
            <w:vAlign w:val="center"/>
          </w:tcPr>
          <w:p w14:paraId="5A63805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公证服务</w:t>
            </w:r>
          </w:p>
        </w:tc>
        <w:tc>
          <w:tcPr>
            <w:tcW w:w="986" w:type="dxa"/>
            <w:gridSpan w:val="5"/>
            <w:shd w:val="clear" w:color="auto" w:fill="auto"/>
            <w:vAlign w:val="center"/>
          </w:tcPr>
          <w:p w14:paraId="75BC7DC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股权继承公证服务</w:t>
            </w:r>
          </w:p>
        </w:tc>
        <w:tc>
          <w:tcPr>
            <w:tcW w:w="2553" w:type="dxa"/>
            <w:gridSpan w:val="2"/>
            <w:shd w:val="clear" w:color="auto" w:fill="auto"/>
            <w:vAlign w:val="center"/>
          </w:tcPr>
          <w:p w14:paraId="4B56743A">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公证机构根据法律的规定和继承人的申请，依法证明继承人的股权继承行为真实性、合法性，确认继承人的继承权。</w:t>
            </w:r>
          </w:p>
        </w:tc>
        <w:tc>
          <w:tcPr>
            <w:tcW w:w="2023" w:type="dxa"/>
            <w:gridSpan w:val="4"/>
            <w:shd w:val="clear" w:color="auto" w:fill="auto"/>
            <w:vAlign w:val="center"/>
          </w:tcPr>
          <w:p w14:paraId="4D5FF238">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线下申请并提交材料－受理－办理－审核签批－出具公证书。</w:t>
            </w:r>
          </w:p>
        </w:tc>
        <w:tc>
          <w:tcPr>
            <w:tcW w:w="3276" w:type="dxa"/>
            <w:gridSpan w:val="2"/>
            <w:shd w:val="clear" w:color="auto" w:fill="auto"/>
            <w:vAlign w:val="center"/>
          </w:tcPr>
          <w:p w14:paraId="41841156">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1.被继承人的死亡证明；2.被继承人遗留的财产证明；3.被继承人的婚姻状况证明；4.被继承人的亲属关系证明表；5.继承人及身份证件；6.公证员认为应当提交的其他材料。</w:t>
            </w:r>
          </w:p>
        </w:tc>
        <w:tc>
          <w:tcPr>
            <w:tcW w:w="804" w:type="dxa"/>
            <w:gridSpan w:val="5"/>
            <w:shd w:val="clear" w:color="auto" w:fill="auto"/>
            <w:vAlign w:val="center"/>
          </w:tcPr>
          <w:p w14:paraId="6B792B0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27A1544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57A4B8F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区司法局</w:t>
            </w:r>
          </w:p>
        </w:tc>
        <w:tc>
          <w:tcPr>
            <w:tcW w:w="1341" w:type="dxa"/>
            <w:gridSpan w:val="5"/>
            <w:shd w:val="clear" w:color="auto" w:fill="auto"/>
            <w:vAlign w:val="center"/>
          </w:tcPr>
          <w:p w14:paraId="61478D1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柴桑公证处</w:t>
            </w:r>
          </w:p>
        </w:tc>
        <w:tc>
          <w:tcPr>
            <w:tcW w:w="1481" w:type="dxa"/>
            <w:gridSpan w:val="2"/>
            <w:shd w:val="clear" w:color="auto" w:fill="auto"/>
            <w:vAlign w:val="center"/>
          </w:tcPr>
          <w:p w14:paraId="75B71969">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6084D1C7">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517B3E8F">
            <w:pPr>
              <w:jc w:val="center"/>
              <w:rPr>
                <w:rFonts w:hint="eastAsia" w:ascii="仿宋" w:hAnsi="仿宋" w:eastAsia="仿宋" w:cs="仿宋"/>
                <w:i w:val="0"/>
                <w:iCs w:val="0"/>
                <w:color w:val="000000"/>
                <w:kern w:val="2"/>
                <w:sz w:val="21"/>
                <w:szCs w:val="21"/>
                <w:u w:val="none"/>
                <w:lang w:val="en-US" w:eastAsia="zh-CN" w:bidi="ar-SA"/>
              </w:rPr>
            </w:pPr>
          </w:p>
        </w:tc>
      </w:tr>
      <w:tr w14:paraId="365C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49AEED9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780AD71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77A5CEE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3F2C225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3478B38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325CFF0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037EDA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4E45ECF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04E54CD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7513CD1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4087CF9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77A6360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1D3BB93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4B00252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5B626D0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480F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2C497DE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69B6B9E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215F2E0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49F617F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46902BA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1257517A">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7BC9654E">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027EE80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13D5E216">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0A4788B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29B2F06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733BCCE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26C0867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2A23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315" w:hRule="exact"/>
          <w:jc w:val="center"/>
        </w:trPr>
        <w:tc>
          <w:tcPr>
            <w:tcW w:w="620" w:type="dxa"/>
            <w:vAlign w:val="center"/>
          </w:tcPr>
          <w:p w14:paraId="00DEE193">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33</w:t>
            </w:r>
          </w:p>
        </w:tc>
        <w:tc>
          <w:tcPr>
            <w:tcW w:w="724" w:type="dxa"/>
            <w:vMerge w:val="restart"/>
            <w:vAlign w:val="center"/>
          </w:tcPr>
          <w:p w14:paraId="3A3AF4C9">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法律服务</w:t>
            </w:r>
          </w:p>
        </w:tc>
        <w:tc>
          <w:tcPr>
            <w:tcW w:w="720" w:type="dxa"/>
            <w:gridSpan w:val="4"/>
            <w:vAlign w:val="center"/>
          </w:tcPr>
          <w:p w14:paraId="5B6FB17E">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0"/>
                <w:szCs w:val="20"/>
                <w:u w:val="none"/>
                <w:lang w:val="en-US" w:eastAsia="zh-CN" w:bidi="ar"/>
              </w:rPr>
              <w:t>公证服务</w:t>
            </w:r>
          </w:p>
        </w:tc>
        <w:tc>
          <w:tcPr>
            <w:tcW w:w="986" w:type="dxa"/>
            <w:gridSpan w:val="5"/>
            <w:shd w:val="clear" w:color="auto" w:fill="auto"/>
            <w:vAlign w:val="center"/>
          </w:tcPr>
          <w:p w14:paraId="5E99BD2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融资（租赁）合同服务</w:t>
            </w:r>
          </w:p>
        </w:tc>
        <w:tc>
          <w:tcPr>
            <w:tcW w:w="2553" w:type="dxa"/>
            <w:gridSpan w:val="2"/>
            <w:shd w:val="clear" w:color="auto" w:fill="auto"/>
            <w:vAlign w:val="center"/>
          </w:tcPr>
          <w:p w14:paraId="1C0EA4EC">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公证机构根据当事人的申请，依法证明出资人、融资人或出租人订立融资（租 赁）合同的行为以及合同内容的真实性、合法性。</w:t>
            </w:r>
          </w:p>
        </w:tc>
        <w:tc>
          <w:tcPr>
            <w:tcW w:w="2023" w:type="dxa"/>
            <w:gridSpan w:val="4"/>
            <w:shd w:val="clear" w:color="auto" w:fill="auto"/>
            <w:vAlign w:val="center"/>
          </w:tcPr>
          <w:p w14:paraId="3EA08A09">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线下申请并提交材料－受理－办理－审核签批－出具公证书。</w:t>
            </w:r>
          </w:p>
        </w:tc>
        <w:tc>
          <w:tcPr>
            <w:tcW w:w="3276" w:type="dxa"/>
            <w:gridSpan w:val="2"/>
            <w:shd w:val="clear" w:color="auto" w:fill="auto"/>
            <w:vAlign w:val="center"/>
          </w:tcPr>
          <w:p w14:paraId="22992AA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1.申请人身份证明；2.融资租赁业务许可证；3.融资租赁的基础合同；4.财产权利证明；5.申请人为自然人的，提交婚姻状况证明；6.承租人、担保人为法人、非法人组织的，提交章程（协议），涉及法律法规及章程（协议）规定需经权力机构决议或者有关部门批准的，提交决议或者批文；7.公证员认为应当提交的其他材料。</w:t>
            </w:r>
          </w:p>
        </w:tc>
        <w:tc>
          <w:tcPr>
            <w:tcW w:w="804" w:type="dxa"/>
            <w:gridSpan w:val="5"/>
            <w:shd w:val="clear" w:color="auto" w:fill="auto"/>
            <w:vAlign w:val="center"/>
          </w:tcPr>
          <w:p w14:paraId="6736ACD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3A722E9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2A1C917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区司法局</w:t>
            </w:r>
          </w:p>
        </w:tc>
        <w:tc>
          <w:tcPr>
            <w:tcW w:w="1341" w:type="dxa"/>
            <w:gridSpan w:val="5"/>
            <w:shd w:val="clear" w:color="auto" w:fill="auto"/>
            <w:vAlign w:val="center"/>
          </w:tcPr>
          <w:p w14:paraId="4AC51FD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柴桑公证处</w:t>
            </w:r>
          </w:p>
        </w:tc>
        <w:tc>
          <w:tcPr>
            <w:tcW w:w="1481" w:type="dxa"/>
            <w:gridSpan w:val="2"/>
            <w:shd w:val="clear" w:color="auto" w:fill="auto"/>
            <w:vAlign w:val="center"/>
          </w:tcPr>
          <w:p w14:paraId="6F465D59">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19C8A00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472565AB">
            <w:pPr>
              <w:rPr>
                <w:rFonts w:hint="eastAsia" w:ascii="仿宋" w:hAnsi="仿宋" w:eastAsia="仿宋" w:cs="仿宋"/>
                <w:i w:val="0"/>
                <w:iCs w:val="0"/>
                <w:color w:val="000000"/>
                <w:kern w:val="2"/>
                <w:sz w:val="21"/>
                <w:szCs w:val="21"/>
                <w:u w:val="none"/>
                <w:lang w:val="en-US" w:eastAsia="zh-CN" w:bidi="ar-SA"/>
              </w:rPr>
            </w:pPr>
          </w:p>
        </w:tc>
      </w:tr>
      <w:tr w14:paraId="6B0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735" w:hRule="exact"/>
          <w:jc w:val="center"/>
        </w:trPr>
        <w:tc>
          <w:tcPr>
            <w:tcW w:w="620" w:type="dxa"/>
            <w:vAlign w:val="center"/>
          </w:tcPr>
          <w:p w14:paraId="364B7D1E">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34</w:t>
            </w:r>
          </w:p>
        </w:tc>
        <w:tc>
          <w:tcPr>
            <w:tcW w:w="724" w:type="dxa"/>
            <w:vMerge w:val="continue"/>
            <w:vAlign w:val="center"/>
          </w:tcPr>
          <w:p w14:paraId="30F6D7FA">
            <w:pPr>
              <w:keepNext w:val="0"/>
              <w:keepLines w:val="0"/>
              <w:widowControl/>
              <w:suppressLineNumbers w:val="0"/>
              <w:jc w:val="center"/>
              <w:rPr>
                <w:rFonts w:hint="eastAsia" w:ascii="仿宋" w:hAnsi="仿宋" w:eastAsia="仿宋" w:cs="仿宋"/>
                <w:color w:val="000000"/>
                <w:kern w:val="0"/>
                <w:sz w:val="21"/>
                <w:szCs w:val="21"/>
                <w:lang w:val="en-US" w:eastAsia="zh-CN" w:bidi="ar"/>
              </w:rPr>
            </w:pPr>
          </w:p>
        </w:tc>
        <w:tc>
          <w:tcPr>
            <w:tcW w:w="720" w:type="dxa"/>
            <w:gridSpan w:val="4"/>
            <w:shd w:val="clear" w:color="auto" w:fill="auto"/>
            <w:vAlign w:val="center"/>
          </w:tcPr>
          <w:p w14:paraId="01C5C450">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公证服务</w:t>
            </w:r>
          </w:p>
        </w:tc>
        <w:tc>
          <w:tcPr>
            <w:tcW w:w="986" w:type="dxa"/>
            <w:gridSpan w:val="5"/>
            <w:shd w:val="clear" w:color="auto" w:fill="auto"/>
            <w:vAlign w:val="center"/>
          </w:tcPr>
          <w:p w14:paraId="314878FC">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抵押贷款合同公证服务</w:t>
            </w:r>
          </w:p>
        </w:tc>
        <w:tc>
          <w:tcPr>
            <w:tcW w:w="2553" w:type="dxa"/>
            <w:gridSpan w:val="2"/>
            <w:shd w:val="clear" w:color="auto" w:fill="auto"/>
            <w:vAlign w:val="center"/>
          </w:tcPr>
          <w:p w14:paraId="69A3D314">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公证机构依法证明当事人书面订立的抵押贷款合同 的真实性、合法性。</w:t>
            </w:r>
          </w:p>
        </w:tc>
        <w:tc>
          <w:tcPr>
            <w:tcW w:w="2023" w:type="dxa"/>
            <w:gridSpan w:val="4"/>
            <w:shd w:val="clear" w:color="auto" w:fill="auto"/>
            <w:vAlign w:val="center"/>
          </w:tcPr>
          <w:p w14:paraId="1A67D039">
            <w:pPr>
              <w:keepNext w:val="0"/>
              <w:keepLines w:val="0"/>
              <w:widowControl/>
              <w:suppressLineNumbers w:val="0"/>
              <w:jc w:val="both"/>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线下申请并提交材料－受理－办理－审核签批－出具公证书。</w:t>
            </w:r>
          </w:p>
        </w:tc>
        <w:tc>
          <w:tcPr>
            <w:tcW w:w="3276" w:type="dxa"/>
            <w:gridSpan w:val="2"/>
            <w:shd w:val="clear" w:color="auto" w:fill="auto"/>
            <w:vAlign w:val="center"/>
          </w:tcPr>
          <w:p w14:paraId="22D56FFE">
            <w:pPr>
              <w:keepNext w:val="0"/>
              <w:keepLines w:val="0"/>
              <w:widowControl/>
              <w:suppressLineNumbers w:val="0"/>
              <w:jc w:val="both"/>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1.申请人身份证明；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2.债权人经营金融业务许可证；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3.涉及财产的，提交财产权利证明；4.债务人、担保人为自然人的，提交婚姻状况证明；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5.债务人、担保人为法人、非法人组织的，提交章程（协议），涉及法律法规及章程（协议）规定需经权力机构决议或者有关部门批准的，提交决议或者批文；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6.公证员认为应当提交的其他材料。</w:t>
            </w:r>
          </w:p>
        </w:tc>
        <w:tc>
          <w:tcPr>
            <w:tcW w:w="804" w:type="dxa"/>
            <w:gridSpan w:val="5"/>
            <w:shd w:val="clear" w:color="auto" w:fill="auto"/>
            <w:vAlign w:val="center"/>
          </w:tcPr>
          <w:p w14:paraId="07033F22">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511D58C3">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729D6AA9">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区司法局</w:t>
            </w:r>
          </w:p>
        </w:tc>
        <w:tc>
          <w:tcPr>
            <w:tcW w:w="1341" w:type="dxa"/>
            <w:gridSpan w:val="5"/>
            <w:shd w:val="clear" w:color="auto" w:fill="auto"/>
            <w:vAlign w:val="center"/>
          </w:tcPr>
          <w:p w14:paraId="721B7980">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柴桑公证处</w:t>
            </w:r>
          </w:p>
        </w:tc>
        <w:tc>
          <w:tcPr>
            <w:tcW w:w="1481" w:type="dxa"/>
            <w:gridSpan w:val="2"/>
            <w:shd w:val="clear" w:color="auto" w:fill="auto"/>
            <w:vAlign w:val="center"/>
          </w:tcPr>
          <w:p w14:paraId="2DABD5EA">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60C03135">
            <w:pPr>
              <w:keepNext w:val="0"/>
              <w:keepLines w:val="0"/>
              <w:widowControl/>
              <w:suppressLineNumbers w:val="0"/>
              <w:jc w:val="both"/>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1AC8A2BB">
            <w:pPr>
              <w:rPr>
                <w:rFonts w:hint="eastAsia" w:ascii="仿宋" w:hAnsi="仿宋" w:eastAsia="仿宋" w:cs="仿宋"/>
                <w:i w:val="0"/>
                <w:iCs w:val="0"/>
                <w:color w:val="000000"/>
                <w:kern w:val="2"/>
                <w:sz w:val="20"/>
                <w:szCs w:val="20"/>
                <w:u w:val="none"/>
                <w:lang w:val="en-US" w:eastAsia="zh-CN" w:bidi="ar-SA"/>
              </w:rPr>
            </w:pPr>
          </w:p>
        </w:tc>
      </w:tr>
      <w:tr w14:paraId="4049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785" w:hRule="exact"/>
          <w:jc w:val="center"/>
        </w:trPr>
        <w:tc>
          <w:tcPr>
            <w:tcW w:w="620" w:type="dxa"/>
            <w:vAlign w:val="center"/>
          </w:tcPr>
          <w:p w14:paraId="4D3489BF">
            <w:pPr>
              <w:keepNext w:val="0"/>
              <w:keepLines w:val="0"/>
              <w:widowControl/>
              <w:suppressLineNumbers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35</w:t>
            </w:r>
          </w:p>
        </w:tc>
        <w:tc>
          <w:tcPr>
            <w:tcW w:w="724" w:type="dxa"/>
            <w:vMerge w:val="continue"/>
            <w:vAlign w:val="center"/>
          </w:tcPr>
          <w:p w14:paraId="241B41D3">
            <w:pPr>
              <w:keepNext w:val="0"/>
              <w:keepLines w:val="0"/>
              <w:widowControl/>
              <w:suppressLineNumbers w:val="0"/>
              <w:jc w:val="center"/>
              <w:rPr>
                <w:rFonts w:hint="eastAsia" w:ascii="仿宋" w:hAnsi="仿宋" w:eastAsia="仿宋" w:cs="仿宋"/>
                <w:color w:val="000000"/>
                <w:kern w:val="0"/>
                <w:sz w:val="21"/>
                <w:szCs w:val="21"/>
                <w:lang w:val="en-US" w:eastAsia="zh-CN" w:bidi="ar"/>
              </w:rPr>
            </w:pPr>
          </w:p>
        </w:tc>
        <w:tc>
          <w:tcPr>
            <w:tcW w:w="720" w:type="dxa"/>
            <w:gridSpan w:val="4"/>
            <w:shd w:val="clear" w:color="auto" w:fill="auto"/>
            <w:vAlign w:val="center"/>
          </w:tcPr>
          <w:p w14:paraId="643FA6D6">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公证服务</w:t>
            </w:r>
          </w:p>
        </w:tc>
        <w:tc>
          <w:tcPr>
            <w:tcW w:w="986" w:type="dxa"/>
            <w:gridSpan w:val="5"/>
            <w:shd w:val="clear" w:color="auto" w:fill="auto"/>
            <w:vAlign w:val="center"/>
          </w:tcPr>
          <w:p w14:paraId="306D017B">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涉企本地公证受理</w:t>
            </w:r>
          </w:p>
        </w:tc>
        <w:tc>
          <w:tcPr>
            <w:tcW w:w="2553" w:type="dxa"/>
            <w:gridSpan w:val="2"/>
            <w:shd w:val="clear" w:color="auto" w:fill="auto"/>
            <w:vAlign w:val="center"/>
          </w:tcPr>
          <w:p w14:paraId="070FDF87">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设立“企业绿色通道”，对涉企公证一律做到“当日受理、及时办理、快速出证”；优先、优惠受理国家、省、市重点工程项目公证；对金融机构和融资困难的企业有公证要求的，实行公证预约服务及上门办证服务；企业办理涉及金额较大的公证业务时，实行全程跟踪服务，做到公证“多跑路”，企业“少跑腿”。</w:t>
            </w:r>
          </w:p>
        </w:tc>
        <w:tc>
          <w:tcPr>
            <w:tcW w:w="2023" w:type="dxa"/>
            <w:gridSpan w:val="4"/>
            <w:shd w:val="clear" w:color="auto" w:fill="auto"/>
            <w:vAlign w:val="center"/>
          </w:tcPr>
          <w:p w14:paraId="567845D4">
            <w:pPr>
              <w:keepNext w:val="0"/>
              <w:keepLines w:val="0"/>
              <w:widowControl/>
              <w:suppressLineNumbers w:val="0"/>
              <w:jc w:val="both"/>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企业在公证窗口提出申请，公证处会及时受理并安排专人对接。</w:t>
            </w:r>
          </w:p>
        </w:tc>
        <w:tc>
          <w:tcPr>
            <w:tcW w:w="3276" w:type="dxa"/>
            <w:gridSpan w:val="2"/>
            <w:shd w:val="clear" w:color="auto" w:fill="auto"/>
            <w:vAlign w:val="center"/>
          </w:tcPr>
          <w:p w14:paraId="53430E8F">
            <w:pPr>
              <w:keepNext w:val="0"/>
              <w:keepLines w:val="0"/>
              <w:widowControl/>
              <w:suppressLineNumbers w:val="0"/>
              <w:jc w:val="both"/>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企业办理的公证事项应当提交的相关材料。</w:t>
            </w:r>
          </w:p>
        </w:tc>
        <w:tc>
          <w:tcPr>
            <w:tcW w:w="804" w:type="dxa"/>
            <w:gridSpan w:val="5"/>
            <w:shd w:val="clear" w:color="auto" w:fill="auto"/>
            <w:vAlign w:val="center"/>
          </w:tcPr>
          <w:p w14:paraId="3E459F54">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74692DE8">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1A9CBAD5">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区司法局</w:t>
            </w:r>
          </w:p>
        </w:tc>
        <w:tc>
          <w:tcPr>
            <w:tcW w:w="1341" w:type="dxa"/>
            <w:gridSpan w:val="5"/>
            <w:shd w:val="clear" w:color="auto" w:fill="auto"/>
            <w:vAlign w:val="center"/>
          </w:tcPr>
          <w:p w14:paraId="43B95F91">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柴桑公证处</w:t>
            </w:r>
          </w:p>
        </w:tc>
        <w:tc>
          <w:tcPr>
            <w:tcW w:w="1481" w:type="dxa"/>
            <w:gridSpan w:val="2"/>
            <w:shd w:val="clear" w:color="auto" w:fill="auto"/>
            <w:vAlign w:val="center"/>
          </w:tcPr>
          <w:p w14:paraId="2D14AC69">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3DAAB914">
            <w:pPr>
              <w:keepNext w:val="0"/>
              <w:keepLines w:val="0"/>
              <w:widowControl/>
              <w:suppressLineNumbers w:val="0"/>
              <w:jc w:val="both"/>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6FA75D36">
            <w:pPr>
              <w:rPr>
                <w:rFonts w:hint="eastAsia" w:ascii="仿宋" w:hAnsi="仿宋" w:eastAsia="仿宋" w:cs="仿宋"/>
                <w:i w:val="0"/>
                <w:iCs w:val="0"/>
                <w:color w:val="000000"/>
                <w:kern w:val="2"/>
                <w:sz w:val="20"/>
                <w:szCs w:val="20"/>
                <w:u w:val="none"/>
                <w:lang w:val="en-US" w:eastAsia="zh-CN" w:bidi="ar-SA"/>
              </w:rPr>
            </w:pPr>
          </w:p>
        </w:tc>
      </w:tr>
      <w:tr w14:paraId="18FB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643F030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66FAFBE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345362D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23D1F11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0EAC76E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3FE1838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1F1C5CE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1A439C6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5342FC1">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11693ED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0AABE97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695F78B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10F91BC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039E92A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71F727C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0072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097D0BA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7CC5D26C">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559338D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29D80A3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272E1146">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3A842F89">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26CE490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3460495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125C4B8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2898B2FA">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2E90948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2D13D6A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3D29A49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10B3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840" w:hRule="exact"/>
          <w:jc w:val="center"/>
        </w:trPr>
        <w:tc>
          <w:tcPr>
            <w:tcW w:w="620" w:type="dxa"/>
            <w:vAlign w:val="center"/>
          </w:tcPr>
          <w:p w14:paraId="08B5C7C2">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724" w:type="dxa"/>
            <w:vMerge w:val="restart"/>
            <w:vAlign w:val="center"/>
          </w:tcPr>
          <w:p w14:paraId="7CA0C7D1">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法律服务</w:t>
            </w:r>
          </w:p>
        </w:tc>
        <w:tc>
          <w:tcPr>
            <w:tcW w:w="720" w:type="dxa"/>
            <w:gridSpan w:val="4"/>
            <w:vAlign w:val="center"/>
          </w:tcPr>
          <w:p w14:paraId="2229DDED">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0"/>
                <w:szCs w:val="20"/>
                <w:u w:val="none"/>
                <w:lang w:val="en-US" w:eastAsia="zh-CN" w:bidi="ar"/>
              </w:rPr>
              <w:t>法律咨询（查询）</w:t>
            </w:r>
          </w:p>
        </w:tc>
        <w:tc>
          <w:tcPr>
            <w:tcW w:w="986" w:type="dxa"/>
            <w:gridSpan w:val="5"/>
            <w:shd w:val="clear" w:color="auto" w:fill="auto"/>
            <w:vAlign w:val="center"/>
          </w:tcPr>
          <w:p w14:paraId="073F04C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综合类法律问题咨询</w:t>
            </w:r>
          </w:p>
        </w:tc>
        <w:tc>
          <w:tcPr>
            <w:tcW w:w="2553" w:type="dxa"/>
            <w:gridSpan w:val="2"/>
            <w:shd w:val="clear" w:color="auto" w:fill="auto"/>
            <w:vAlign w:val="center"/>
          </w:tcPr>
          <w:p w14:paraId="66947F3F">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采用“线上+线下”的形式，为群众提供法律政策咨询解答服务。线上，运用数字化应用平台解答问题，线下，区政务服务中心三楼公共法律服务窗口为群众提供法律问题解答。</w:t>
            </w:r>
          </w:p>
        </w:tc>
        <w:tc>
          <w:tcPr>
            <w:tcW w:w="2023" w:type="dxa"/>
            <w:gridSpan w:val="4"/>
            <w:shd w:val="clear" w:color="auto" w:fill="auto"/>
            <w:vAlign w:val="center"/>
          </w:tcPr>
          <w:p w14:paraId="00C5B3C6">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企业可以至区公共法律服务中心咨询，或通过拨打0792-6828348电话咨询，由专业律师提供法律问题解答。</w:t>
            </w:r>
          </w:p>
        </w:tc>
        <w:tc>
          <w:tcPr>
            <w:tcW w:w="3276" w:type="dxa"/>
            <w:gridSpan w:val="2"/>
            <w:shd w:val="clear" w:color="auto" w:fill="auto"/>
            <w:vAlign w:val="center"/>
          </w:tcPr>
          <w:p w14:paraId="7AA2D32C">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无</w:t>
            </w:r>
          </w:p>
        </w:tc>
        <w:tc>
          <w:tcPr>
            <w:tcW w:w="804" w:type="dxa"/>
            <w:gridSpan w:val="5"/>
            <w:shd w:val="clear" w:color="auto" w:fill="auto"/>
            <w:vAlign w:val="center"/>
          </w:tcPr>
          <w:p w14:paraId="5B084C8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7B84F7C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6B4DB30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区司法局</w:t>
            </w:r>
          </w:p>
        </w:tc>
        <w:tc>
          <w:tcPr>
            <w:tcW w:w="1341" w:type="dxa"/>
            <w:gridSpan w:val="5"/>
            <w:shd w:val="clear" w:color="auto" w:fill="auto"/>
            <w:vAlign w:val="center"/>
          </w:tcPr>
          <w:p w14:paraId="6D8DBAB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柴桑区公共法律服务中心</w:t>
            </w:r>
          </w:p>
        </w:tc>
        <w:tc>
          <w:tcPr>
            <w:tcW w:w="1481" w:type="dxa"/>
            <w:gridSpan w:val="2"/>
            <w:shd w:val="clear" w:color="auto" w:fill="auto"/>
            <w:vAlign w:val="center"/>
          </w:tcPr>
          <w:p w14:paraId="7162E679">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线上：</w:t>
            </w:r>
          </w:p>
          <w:p w14:paraId="51048B0A">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江西法律服务网、“江西掌上12348”微信号、12348热线；</w:t>
            </w:r>
          </w:p>
          <w:p w14:paraId="0C1DA74D">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4B8E857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52D2C1B6">
            <w:pPr>
              <w:jc w:val="left"/>
              <w:rPr>
                <w:rFonts w:hint="eastAsia" w:ascii="仿宋" w:hAnsi="仿宋" w:eastAsia="仿宋" w:cs="仿宋"/>
                <w:i w:val="0"/>
                <w:iCs w:val="0"/>
                <w:color w:val="000000"/>
                <w:kern w:val="2"/>
                <w:sz w:val="21"/>
                <w:szCs w:val="21"/>
                <w:u w:val="none"/>
                <w:lang w:val="en-US" w:eastAsia="zh-CN" w:bidi="ar-SA"/>
              </w:rPr>
            </w:pPr>
          </w:p>
        </w:tc>
      </w:tr>
      <w:tr w14:paraId="1690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4255" w:hRule="exact"/>
          <w:jc w:val="center"/>
        </w:trPr>
        <w:tc>
          <w:tcPr>
            <w:tcW w:w="620" w:type="dxa"/>
            <w:vAlign w:val="center"/>
          </w:tcPr>
          <w:p w14:paraId="03C11E9E">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37</w:t>
            </w:r>
          </w:p>
        </w:tc>
        <w:tc>
          <w:tcPr>
            <w:tcW w:w="724" w:type="dxa"/>
            <w:vMerge w:val="continue"/>
            <w:vAlign w:val="center"/>
          </w:tcPr>
          <w:p w14:paraId="21192F1F">
            <w:pPr>
              <w:jc w:val="center"/>
              <w:rPr>
                <w:rFonts w:hint="eastAsia" w:ascii="仿宋" w:hAnsi="仿宋" w:eastAsia="仿宋" w:cs="仿宋"/>
                <w:color w:val="000000"/>
                <w:kern w:val="0"/>
                <w:sz w:val="21"/>
                <w:szCs w:val="21"/>
                <w:lang w:val="en-US" w:eastAsia="zh-CN" w:bidi="ar"/>
              </w:rPr>
            </w:pPr>
          </w:p>
        </w:tc>
        <w:tc>
          <w:tcPr>
            <w:tcW w:w="720" w:type="dxa"/>
            <w:gridSpan w:val="4"/>
            <w:vAlign w:val="center"/>
          </w:tcPr>
          <w:p w14:paraId="1E683851">
            <w:pPr>
              <w:jc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法律咨询</w:t>
            </w:r>
          </w:p>
        </w:tc>
        <w:tc>
          <w:tcPr>
            <w:tcW w:w="986" w:type="dxa"/>
            <w:gridSpan w:val="5"/>
            <w:shd w:val="clear" w:color="auto" w:fill="auto"/>
            <w:vAlign w:val="center"/>
          </w:tcPr>
          <w:p w14:paraId="17D14EA2">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信息查询</w:t>
            </w:r>
          </w:p>
        </w:tc>
        <w:tc>
          <w:tcPr>
            <w:tcW w:w="2553" w:type="dxa"/>
            <w:gridSpan w:val="2"/>
            <w:shd w:val="clear" w:color="auto" w:fill="auto"/>
            <w:vAlign w:val="center"/>
          </w:tcPr>
          <w:p w14:paraId="1759D1AB">
            <w:pPr>
              <w:keepNext w:val="0"/>
              <w:keepLines w:val="0"/>
              <w:widowControl/>
              <w:suppressLineNumbers w:val="0"/>
              <w:jc w:val="both"/>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律师事务所、律师、公证机构、公证号、司法鉴定机构、司法鉴定人、基层法律服务所、基层法律服务工作者等信息。</w:t>
            </w:r>
          </w:p>
        </w:tc>
        <w:tc>
          <w:tcPr>
            <w:tcW w:w="2023" w:type="dxa"/>
            <w:gridSpan w:val="4"/>
            <w:shd w:val="clear" w:color="auto" w:fill="auto"/>
            <w:vAlign w:val="center"/>
          </w:tcPr>
          <w:p w14:paraId="412B4974">
            <w:pPr>
              <w:keepNext w:val="0"/>
              <w:keepLines w:val="0"/>
              <w:widowControl/>
              <w:suppressLineNumbers w:val="0"/>
              <w:jc w:val="both"/>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企业和个人登录网站查询。</w:t>
            </w:r>
          </w:p>
        </w:tc>
        <w:tc>
          <w:tcPr>
            <w:tcW w:w="3276" w:type="dxa"/>
            <w:gridSpan w:val="2"/>
            <w:shd w:val="clear" w:color="auto" w:fill="auto"/>
            <w:vAlign w:val="center"/>
          </w:tcPr>
          <w:p w14:paraId="68C7EB85">
            <w:pPr>
              <w:keepNext w:val="0"/>
              <w:keepLines w:val="0"/>
              <w:widowControl/>
              <w:suppressLineNumbers w:val="0"/>
              <w:jc w:val="left"/>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无</w:t>
            </w:r>
          </w:p>
        </w:tc>
        <w:tc>
          <w:tcPr>
            <w:tcW w:w="804" w:type="dxa"/>
            <w:gridSpan w:val="5"/>
            <w:shd w:val="clear" w:color="auto" w:fill="auto"/>
            <w:vAlign w:val="center"/>
          </w:tcPr>
          <w:p w14:paraId="5D83D0C6">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企业、个人</w:t>
            </w:r>
          </w:p>
        </w:tc>
        <w:tc>
          <w:tcPr>
            <w:tcW w:w="841" w:type="dxa"/>
            <w:gridSpan w:val="3"/>
            <w:shd w:val="clear" w:color="auto" w:fill="auto"/>
            <w:vAlign w:val="center"/>
          </w:tcPr>
          <w:p w14:paraId="3D1B0680">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全区</w:t>
            </w:r>
          </w:p>
        </w:tc>
        <w:tc>
          <w:tcPr>
            <w:tcW w:w="1394" w:type="dxa"/>
            <w:gridSpan w:val="4"/>
            <w:shd w:val="clear" w:color="auto" w:fill="auto"/>
            <w:vAlign w:val="center"/>
          </w:tcPr>
          <w:p w14:paraId="7EF5B10E">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区司法局</w:t>
            </w:r>
          </w:p>
        </w:tc>
        <w:tc>
          <w:tcPr>
            <w:tcW w:w="1341" w:type="dxa"/>
            <w:gridSpan w:val="5"/>
            <w:shd w:val="clear" w:color="auto" w:fill="auto"/>
            <w:vAlign w:val="center"/>
          </w:tcPr>
          <w:p w14:paraId="65627B61">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区司法局</w:t>
            </w:r>
          </w:p>
        </w:tc>
        <w:tc>
          <w:tcPr>
            <w:tcW w:w="1481" w:type="dxa"/>
            <w:gridSpan w:val="2"/>
            <w:shd w:val="clear" w:color="auto" w:fill="auto"/>
            <w:vAlign w:val="center"/>
          </w:tcPr>
          <w:p w14:paraId="699515AB">
            <w:pPr>
              <w:keepNext w:val="0"/>
              <w:keepLines w:val="0"/>
              <w:widowControl/>
              <w:suppressLineNumbers w:val="0"/>
              <w:jc w:val="both"/>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线上：</w:t>
            </w:r>
          </w:p>
          <w:p w14:paraId="15ACADB1">
            <w:pPr>
              <w:keepNext w:val="0"/>
              <w:keepLines w:val="0"/>
              <w:widowControl/>
              <w:suppressLineNumbers w:val="0"/>
              <w:jc w:val="left"/>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人员、机构：http://jx.12348.gov.cn//views/main.jsp?url=jcflfws%2Findex.jsp%3Ftype1%3D1%26type2%3D2&amp;height%20%3D%202200</w:t>
            </w:r>
          </w:p>
        </w:tc>
        <w:tc>
          <w:tcPr>
            <w:tcW w:w="1192" w:type="dxa"/>
            <w:gridSpan w:val="4"/>
            <w:shd w:val="clear" w:color="auto" w:fill="auto"/>
            <w:vAlign w:val="center"/>
          </w:tcPr>
          <w:p w14:paraId="6A327F06">
            <w:pPr>
              <w:jc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p>
        </w:tc>
      </w:tr>
      <w:tr w14:paraId="5871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960" w:hRule="exact"/>
          <w:jc w:val="center"/>
        </w:trPr>
        <w:tc>
          <w:tcPr>
            <w:tcW w:w="620" w:type="dxa"/>
            <w:vAlign w:val="center"/>
          </w:tcPr>
          <w:p w14:paraId="11EA0245">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38</w:t>
            </w:r>
          </w:p>
        </w:tc>
        <w:tc>
          <w:tcPr>
            <w:tcW w:w="724" w:type="dxa"/>
            <w:vMerge w:val="continue"/>
            <w:vAlign w:val="center"/>
          </w:tcPr>
          <w:p w14:paraId="3BB0CF45">
            <w:pPr>
              <w:jc w:val="center"/>
              <w:rPr>
                <w:rFonts w:hint="eastAsia" w:ascii="仿宋" w:hAnsi="仿宋" w:eastAsia="仿宋" w:cs="仿宋"/>
                <w:color w:val="000000"/>
                <w:kern w:val="0"/>
                <w:sz w:val="21"/>
                <w:szCs w:val="21"/>
                <w:lang w:val="en-US" w:eastAsia="zh-CN" w:bidi="ar"/>
              </w:rPr>
            </w:pPr>
          </w:p>
        </w:tc>
        <w:tc>
          <w:tcPr>
            <w:tcW w:w="720" w:type="dxa"/>
            <w:gridSpan w:val="4"/>
            <w:vAlign w:val="center"/>
          </w:tcPr>
          <w:p w14:paraId="418DB29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法律风险防范</w:t>
            </w:r>
          </w:p>
        </w:tc>
        <w:tc>
          <w:tcPr>
            <w:tcW w:w="986" w:type="dxa"/>
            <w:gridSpan w:val="5"/>
            <w:shd w:val="clear" w:color="auto" w:fill="auto"/>
            <w:vAlign w:val="center"/>
          </w:tcPr>
          <w:p w14:paraId="21E7F0E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法治体检</w:t>
            </w:r>
          </w:p>
        </w:tc>
        <w:tc>
          <w:tcPr>
            <w:tcW w:w="2553" w:type="dxa"/>
            <w:gridSpan w:val="2"/>
            <w:shd w:val="clear" w:color="auto" w:fill="auto"/>
            <w:vAlign w:val="center"/>
          </w:tcPr>
          <w:p w14:paraId="3A5CD758">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统筹法律服务资源，定期或不定期为企业开展法治体检。并结合法治体检结果，为企业、行业提供高频违法事项的风险预防等合规建议，解决相关涉法难题。</w:t>
            </w:r>
          </w:p>
        </w:tc>
        <w:tc>
          <w:tcPr>
            <w:tcW w:w="2023" w:type="dxa"/>
            <w:gridSpan w:val="4"/>
            <w:shd w:val="clear" w:color="auto" w:fill="auto"/>
            <w:vAlign w:val="center"/>
          </w:tcPr>
          <w:p w14:paraId="48541370">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企业提出法治体检服务需求，公共法律服务中心受理后，由工作人员联系相关律师事务所或基层法律服务所提供服务。</w:t>
            </w:r>
          </w:p>
        </w:tc>
        <w:tc>
          <w:tcPr>
            <w:tcW w:w="3276" w:type="dxa"/>
            <w:gridSpan w:val="2"/>
            <w:shd w:val="clear" w:color="auto" w:fill="auto"/>
            <w:vAlign w:val="center"/>
          </w:tcPr>
          <w:p w14:paraId="1678D78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804" w:type="dxa"/>
            <w:gridSpan w:val="5"/>
            <w:shd w:val="clear" w:color="auto" w:fill="auto"/>
            <w:vAlign w:val="center"/>
          </w:tcPr>
          <w:p w14:paraId="4FAD576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05E7846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66284C0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区司法局</w:t>
            </w:r>
          </w:p>
        </w:tc>
        <w:tc>
          <w:tcPr>
            <w:tcW w:w="1341" w:type="dxa"/>
            <w:gridSpan w:val="5"/>
            <w:shd w:val="clear" w:color="auto" w:fill="auto"/>
            <w:vAlign w:val="center"/>
          </w:tcPr>
          <w:p w14:paraId="31837DD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区司法局</w:t>
            </w:r>
          </w:p>
        </w:tc>
        <w:tc>
          <w:tcPr>
            <w:tcW w:w="1481" w:type="dxa"/>
            <w:gridSpan w:val="2"/>
            <w:shd w:val="clear" w:color="auto" w:fill="auto"/>
            <w:vAlign w:val="center"/>
          </w:tcPr>
          <w:p w14:paraId="658E3A33">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线上：</w:t>
            </w:r>
          </w:p>
          <w:p w14:paraId="6CA1F88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0792－6828348线下：</w:t>
            </w:r>
          </w:p>
          <w:p w14:paraId="5F92CA9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68F36B18">
            <w:pPr>
              <w:jc w:val="center"/>
              <w:rPr>
                <w:rFonts w:hint="eastAsia" w:ascii="仿宋" w:hAnsi="仿宋" w:eastAsia="仿宋" w:cs="仿宋"/>
                <w:i w:val="0"/>
                <w:iCs w:val="0"/>
                <w:color w:val="000000"/>
                <w:kern w:val="2"/>
                <w:sz w:val="21"/>
                <w:szCs w:val="21"/>
                <w:u w:val="none"/>
                <w:lang w:val="en-US" w:eastAsia="zh-CN" w:bidi="ar-SA"/>
              </w:rPr>
            </w:pPr>
          </w:p>
        </w:tc>
      </w:tr>
      <w:tr w14:paraId="174F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4C8BC4BC">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30AB1DE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2054849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50EDB5D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7D09638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7233304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3720A7B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6D8E697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4207257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2817DE4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40C13FF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56A6593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5A39A76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772A9B6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1A0BD6BC">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3F3A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21048C5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1894C15C">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024EA40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1DADBA8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57C8F111">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61083FDB">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4045E656">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0DAC33C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45A064B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11D99AC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6B7EB15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3BB0096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7196B24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1134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620" w:hRule="exact"/>
          <w:jc w:val="center"/>
        </w:trPr>
        <w:tc>
          <w:tcPr>
            <w:tcW w:w="620" w:type="dxa"/>
            <w:vAlign w:val="center"/>
          </w:tcPr>
          <w:p w14:paraId="10BF2AE2">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39</w:t>
            </w:r>
          </w:p>
        </w:tc>
        <w:tc>
          <w:tcPr>
            <w:tcW w:w="724" w:type="dxa"/>
            <w:vMerge w:val="restart"/>
            <w:vAlign w:val="center"/>
          </w:tcPr>
          <w:p w14:paraId="01527A40">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法律服务</w:t>
            </w:r>
          </w:p>
        </w:tc>
        <w:tc>
          <w:tcPr>
            <w:tcW w:w="720" w:type="dxa"/>
            <w:gridSpan w:val="4"/>
            <w:vAlign w:val="center"/>
          </w:tcPr>
          <w:p w14:paraId="152EC2B8">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0"/>
                <w:szCs w:val="20"/>
                <w:u w:val="none"/>
                <w:lang w:val="en-US" w:eastAsia="zh-CN" w:bidi="ar"/>
              </w:rPr>
              <w:t>法律援助服务</w:t>
            </w:r>
          </w:p>
        </w:tc>
        <w:tc>
          <w:tcPr>
            <w:tcW w:w="986" w:type="dxa"/>
            <w:gridSpan w:val="5"/>
            <w:shd w:val="clear" w:color="auto" w:fill="auto"/>
            <w:vAlign w:val="center"/>
          </w:tcPr>
          <w:p w14:paraId="4B33F8F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法律援助服务</w:t>
            </w:r>
          </w:p>
        </w:tc>
        <w:tc>
          <w:tcPr>
            <w:tcW w:w="2553" w:type="dxa"/>
            <w:gridSpan w:val="2"/>
            <w:shd w:val="clear" w:color="auto" w:fill="auto"/>
            <w:vAlign w:val="center"/>
          </w:tcPr>
          <w:p w14:paraId="5A027E1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法律咨询、法律文书模板提供、法律意见指引、代拟法律文书。</w:t>
            </w:r>
          </w:p>
        </w:tc>
        <w:tc>
          <w:tcPr>
            <w:tcW w:w="2023" w:type="dxa"/>
            <w:gridSpan w:val="4"/>
            <w:shd w:val="clear" w:color="auto" w:fill="auto"/>
            <w:vAlign w:val="center"/>
          </w:tcPr>
          <w:p w14:paraId="42F8697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申请－受理－审查－决定。</w:t>
            </w:r>
          </w:p>
        </w:tc>
        <w:tc>
          <w:tcPr>
            <w:tcW w:w="3276" w:type="dxa"/>
            <w:gridSpan w:val="2"/>
            <w:shd w:val="clear" w:color="auto" w:fill="auto"/>
            <w:vAlign w:val="center"/>
          </w:tcPr>
          <w:p w14:paraId="143255F0">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1、法律援助申请表；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2、身份证或其他有效的身份证明。代理申请的，申请代理人还应当提供有代理权限的证明；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3、证明申请人经济状况的相关材料；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4、与所申请法律援助事项有关的案件材料。</w:t>
            </w:r>
          </w:p>
        </w:tc>
        <w:tc>
          <w:tcPr>
            <w:tcW w:w="804" w:type="dxa"/>
            <w:gridSpan w:val="5"/>
            <w:shd w:val="clear" w:color="auto" w:fill="auto"/>
            <w:vAlign w:val="center"/>
          </w:tcPr>
          <w:p w14:paraId="47A682A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个人</w:t>
            </w:r>
          </w:p>
        </w:tc>
        <w:tc>
          <w:tcPr>
            <w:tcW w:w="841" w:type="dxa"/>
            <w:gridSpan w:val="3"/>
            <w:shd w:val="clear" w:color="auto" w:fill="auto"/>
            <w:vAlign w:val="center"/>
          </w:tcPr>
          <w:p w14:paraId="4BB6CD0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62253DF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区司法局</w:t>
            </w:r>
          </w:p>
        </w:tc>
        <w:tc>
          <w:tcPr>
            <w:tcW w:w="1341" w:type="dxa"/>
            <w:gridSpan w:val="5"/>
            <w:shd w:val="clear" w:color="auto" w:fill="auto"/>
            <w:vAlign w:val="center"/>
          </w:tcPr>
          <w:p w14:paraId="473EDE1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柴桑区公共法律服务中心</w:t>
            </w:r>
          </w:p>
        </w:tc>
        <w:tc>
          <w:tcPr>
            <w:tcW w:w="1481" w:type="dxa"/>
            <w:gridSpan w:val="2"/>
            <w:shd w:val="clear" w:color="auto" w:fill="auto"/>
            <w:vAlign w:val="center"/>
          </w:tcPr>
          <w:p w14:paraId="432D38DE">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线上：</w:t>
            </w:r>
          </w:p>
          <w:p w14:paraId="772F146B">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赣服通法律服务专区；</w:t>
            </w:r>
          </w:p>
          <w:p w14:paraId="3060B8E7">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3C100F3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03DA15C1">
            <w:pPr>
              <w:jc w:val="center"/>
              <w:rPr>
                <w:rFonts w:hint="eastAsia" w:ascii="仿宋" w:hAnsi="仿宋" w:eastAsia="仿宋" w:cs="仿宋"/>
                <w:i w:val="0"/>
                <w:iCs w:val="0"/>
                <w:color w:val="000000"/>
                <w:kern w:val="2"/>
                <w:sz w:val="21"/>
                <w:szCs w:val="21"/>
                <w:u w:val="none"/>
                <w:lang w:val="en-US" w:eastAsia="zh-CN" w:bidi="ar-SA"/>
              </w:rPr>
            </w:pPr>
          </w:p>
        </w:tc>
      </w:tr>
      <w:tr w14:paraId="3FA7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400" w:hRule="exact"/>
          <w:jc w:val="center"/>
        </w:trPr>
        <w:tc>
          <w:tcPr>
            <w:tcW w:w="620" w:type="dxa"/>
            <w:vAlign w:val="center"/>
          </w:tcPr>
          <w:p w14:paraId="0BD8890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724" w:type="dxa"/>
            <w:vMerge w:val="continue"/>
            <w:vAlign w:val="center"/>
          </w:tcPr>
          <w:p w14:paraId="2FE7F271">
            <w:pPr>
              <w:jc w:val="center"/>
              <w:rPr>
                <w:rFonts w:hint="eastAsia" w:ascii="仿宋" w:hAnsi="仿宋" w:eastAsia="仿宋" w:cs="仿宋"/>
                <w:color w:val="000000"/>
                <w:kern w:val="0"/>
                <w:sz w:val="21"/>
                <w:szCs w:val="21"/>
                <w:lang w:val="en-US" w:eastAsia="zh-CN" w:bidi="ar"/>
              </w:rPr>
            </w:pPr>
          </w:p>
        </w:tc>
        <w:tc>
          <w:tcPr>
            <w:tcW w:w="720" w:type="dxa"/>
            <w:gridSpan w:val="4"/>
            <w:vAlign w:val="center"/>
          </w:tcPr>
          <w:p w14:paraId="12CDCE97">
            <w:pPr>
              <w:jc w:val="center"/>
              <w:rPr>
                <w:rFonts w:hint="eastAsia" w:ascii="仿宋" w:hAnsi="仿宋" w:eastAsia="仿宋" w:cs="仿宋"/>
                <w:i w:val="0"/>
                <w:iCs w:val="0"/>
                <w:color w:val="FF0000"/>
                <w:kern w:val="0"/>
                <w:sz w:val="20"/>
                <w:szCs w:val="20"/>
                <w:highlight w:val="none"/>
                <w:u w:val="none"/>
                <w:lang w:val="en-US" w:eastAsia="zh-CN" w:bidi="ar"/>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法律咨询</w:t>
            </w:r>
          </w:p>
        </w:tc>
        <w:tc>
          <w:tcPr>
            <w:tcW w:w="986" w:type="dxa"/>
            <w:gridSpan w:val="5"/>
            <w:shd w:val="clear" w:color="auto" w:fill="auto"/>
            <w:vAlign w:val="center"/>
          </w:tcPr>
          <w:p w14:paraId="5A0D75C7">
            <w:pPr>
              <w:jc w:val="center"/>
              <w:rPr>
                <w:rFonts w:hint="default" w:ascii="仿宋" w:hAnsi="仿宋" w:eastAsia="仿宋" w:cs="仿宋"/>
                <w:i w:val="0"/>
                <w:iCs w:val="0"/>
                <w:color w:val="FF0000"/>
                <w:kern w:val="0"/>
                <w:sz w:val="20"/>
                <w:szCs w:val="20"/>
                <w:highlight w:val="none"/>
                <w:u w:val="none"/>
                <w:lang w:val="en-US" w:eastAsia="zh-CN" w:bidi="ar"/>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信息查询</w:t>
            </w:r>
          </w:p>
        </w:tc>
        <w:tc>
          <w:tcPr>
            <w:tcW w:w="2553" w:type="dxa"/>
            <w:gridSpan w:val="2"/>
            <w:shd w:val="clear" w:color="auto" w:fill="auto"/>
            <w:vAlign w:val="center"/>
          </w:tcPr>
          <w:p w14:paraId="52AFD3A1">
            <w:pPr>
              <w:keepNext w:val="0"/>
              <w:keepLines w:val="0"/>
              <w:widowControl/>
              <w:suppressLineNumbers w:val="0"/>
              <w:jc w:val="both"/>
              <w:textAlignment w:val="cente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法律服务（破产）。</w:t>
            </w:r>
          </w:p>
        </w:tc>
        <w:tc>
          <w:tcPr>
            <w:tcW w:w="2023" w:type="dxa"/>
            <w:gridSpan w:val="4"/>
            <w:shd w:val="clear" w:color="auto" w:fill="auto"/>
            <w:vAlign w:val="center"/>
          </w:tcPr>
          <w:p w14:paraId="4C9F120F">
            <w:pPr>
              <w:keepNext w:val="0"/>
              <w:keepLines w:val="0"/>
              <w:widowControl/>
              <w:suppressLineNumbers w:val="0"/>
              <w:jc w:val="both"/>
              <w:textAlignment w:val="cente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破产申请所需材料咨询。</w:t>
            </w:r>
          </w:p>
        </w:tc>
        <w:tc>
          <w:tcPr>
            <w:tcW w:w="3276" w:type="dxa"/>
            <w:gridSpan w:val="2"/>
            <w:shd w:val="clear" w:color="auto" w:fill="auto"/>
            <w:vAlign w:val="center"/>
          </w:tcPr>
          <w:p w14:paraId="14A976DF">
            <w:pPr>
              <w:keepNext w:val="0"/>
              <w:keepLines w:val="0"/>
              <w:widowControl/>
              <w:suppressLineNumbers w:val="0"/>
              <w:jc w:val="both"/>
              <w:textAlignment w:val="cente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债权人作为申请主体：1.债权人申请书；2.债权人身份证明；3.有效合法的债权文书。债务人作为申请主体：1.债务人申请书；2.债务人身份证明；3.破产企业（债务人）的财务审计报告</w:t>
            </w:r>
          </w:p>
        </w:tc>
        <w:tc>
          <w:tcPr>
            <w:tcW w:w="804" w:type="dxa"/>
            <w:gridSpan w:val="5"/>
            <w:shd w:val="clear" w:color="auto" w:fill="auto"/>
            <w:vAlign w:val="center"/>
          </w:tcPr>
          <w:p w14:paraId="69D845DC">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需要申请破产的企业或者债权人</w:t>
            </w:r>
          </w:p>
        </w:tc>
        <w:tc>
          <w:tcPr>
            <w:tcW w:w="841" w:type="dxa"/>
            <w:gridSpan w:val="3"/>
            <w:shd w:val="clear" w:color="auto" w:fill="auto"/>
            <w:vAlign w:val="center"/>
          </w:tcPr>
          <w:p w14:paraId="34E8AA2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全区</w:t>
            </w:r>
          </w:p>
        </w:tc>
        <w:tc>
          <w:tcPr>
            <w:tcW w:w="1394" w:type="dxa"/>
            <w:gridSpan w:val="4"/>
            <w:shd w:val="clear" w:color="auto" w:fill="auto"/>
            <w:vAlign w:val="center"/>
          </w:tcPr>
          <w:p w14:paraId="6D41F052">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区司法局</w:t>
            </w:r>
          </w:p>
        </w:tc>
        <w:tc>
          <w:tcPr>
            <w:tcW w:w="1341" w:type="dxa"/>
            <w:gridSpan w:val="5"/>
            <w:shd w:val="clear" w:color="auto" w:fill="auto"/>
            <w:vAlign w:val="center"/>
          </w:tcPr>
          <w:p w14:paraId="0B25612C">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区法院</w:t>
            </w:r>
          </w:p>
        </w:tc>
        <w:tc>
          <w:tcPr>
            <w:tcW w:w="1481" w:type="dxa"/>
            <w:gridSpan w:val="2"/>
            <w:shd w:val="clear" w:color="auto" w:fill="auto"/>
            <w:vAlign w:val="center"/>
          </w:tcPr>
          <w:p w14:paraId="4C6F7978">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7074F2C8">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柴桑区政务服务中心三楼</w:t>
            </w:r>
            <w:r>
              <w:rPr>
                <w:rFonts w:hint="eastAsia" w:ascii="仿宋" w:hAnsi="仿宋" w:eastAsia="仿宋" w:cs="仿宋"/>
                <w:color w:val="000000" w:themeColor="text1"/>
                <w:kern w:val="0"/>
                <w:sz w:val="21"/>
                <w:szCs w:val="21"/>
                <w:lang w:val="en-US" w:eastAsia="zh-CN" w:bidi="ar"/>
                <w14:textFill>
                  <w14:solidFill>
                    <w14:schemeClr w14:val="tx1"/>
                  </w14:solidFill>
                </w14:textFill>
              </w:rPr>
              <w:t>“企业之家”法律服务板块</w:t>
            </w:r>
          </w:p>
        </w:tc>
        <w:tc>
          <w:tcPr>
            <w:tcW w:w="1192" w:type="dxa"/>
            <w:gridSpan w:val="4"/>
            <w:shd w:val="clear" w:color="auto" w:fill="auto"/>
            <w:vAlign w:val="center"/>
          </w:tcPr>
          <w:p w14:paraId="43EB0A0C">
            <w:pPr>
              <w:rPr>
                <w:rFonts w:hint="eastAsia" w:ascii="仿宋" w:hAnsi="仿宋" w:eastAsia="仿宋" w:cs="仿宋"/>
                <w:i w:val="0"/>
                <w:iCs w:val="0"/>
                <w:color w:val="FF0000"/>
                <w:kern w:val="2"/>
                <w:sz w:val="21"/>
                <w:szCs w:val="21"/>
                <w:highlight w:val="none"/>
                <w:u w:val="none"/>
                <w:lang w:val="en-US" w:eastAsia="zh-CN" w:bidi="ar-SA"/>
              </w:rPr>
            </w:pPr>
          </w:p>
        </w:tc>
      </w:tr>
      <w:tr w14:paraId="1383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225" w:hRule="exact"/>
          <w:jc w:val="center"/>
        </w:trPr>
        <w:tc>
          <w:tcPr>
            <w:tcW w:w="620" w:type="dxa"/>
            <w:vAlign w:val="center"/>
          </w:tcPr>
          <w:p w14:paraId="06A313F0">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41</w:t>
            </w:r>
          </w:p>
        </w:tc>
        <w:tc>
          <w:tcPr>
            <w:tcW w:w="724" w:type="dxa"/>
            <w:vMerge w:val="restart"/>
            <w:vAlign w:val="center"/>
          </w:tcPr>
          <w:p w14:paraId="560179C0">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0"/>
                <w:szCs w:val="20"/>
                <w:u w:val="none"/>
                <w:lang w:val="en-US" w:eastAsia="zh-CN" w:bidi="ar"/>
              </w:rPr>
              <w:t>科创服务</w:t>
            </w:r>
          </w:p>
        </w:tc>
        <w:tc>
          <w:tcPr>
            <w:tcW w:w="720" w:type="dxa"/>
            <w:gridSpan w:val="4"/>
            <w:vMerge w:val="restart"/>
            <w:vAlign w:val="center"/>
          </w:tcPr>
          <w:p w14:paraId="6F297F6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产学研服务</w:t>
            </w:r>
          </w:p>
        </w:tc>
        <w:tc>
          <w:tcPr>
            <w:tcW w:w="986" w:type="dxa"/>
            <w:gridSpan w:val="5"/>
            <w:shd w:val="clear" w:color="auto" w:fill="auto"/>
            <w:vAlign w:val="center"/>
          </w:tcPr>
          <w:p w14:paraId="608C259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科技成果登记</w:t>
            </w:r>
          </w:p>
        </w:tc>
        <w:tc>
          <w:tcPr>
            <w:tcW w:w="2553" w:type="dxa"/>
            <w:gridSpan w:val="2"/>
            <w:shd w:val="clear" w:color="auto" w:fill="auto"/>
            <w:vAlign w:val="center"/>
          </w:tcPr>
          <w:p w14:paraId="5C51A6FB">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开展科技成果登记，促进技术转移和科技成果转化产业化。</w:t>
            </w:r>
          </w:p>
        </w:tc>
        <w:tc>
          <w:tcPr>
            <w:tcW w:w="2023" w:type="dxa"/>
            <w:gridSpan w:val="4"/>
            <w:shd w:val="clear" w:color="auto" w:fill="auto"/>
            <w:vAlign w:val="center"/>
          </w:tcPr>
          <w:p w14:paraId="6A8406D5">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企业通过江西省科技业务综合管理系统（https://ywgl.kjt.jiangxi.gov.cn/egrantweb/）在线申报，区级科技部门审核后，提交省科技厅审核、公示，企业自行下载成果登记证书。</w:t>
            </w:r>
          </w:p>
        </w:tc>
        <w:tc>
          <w:tcPr>
            <w:tcW w:w="3276" w:type="dxa"/>
            <w:gridSpan w:val="2"/>
            <w:shd w:val="clear" w:color="auto" w:fill="auto"/>
            <w:vAlign w:val="center"/>
          </w:tcPr>
          <w:p w14:paraId="7E571AC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804" w:type="dxa"/>
            <w:gridSpan w:val="5"/>
            <w:shd w:val="clear" w:color="auto" w:fill="auto"/>
            <w:vAlign w:val="center"/>
          </w:tcPr>
          <w:p w14:paraId="67DA112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16FAF5B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4575622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341" w:type="dxa"/>
            <w:gridSpan w:val="5"/>
            <w:shd w:val="clear" w:color="auto" w:fill="auto"/>
            <w:vAlign w:val="center"/>
          </w:tcPr>
          <w:p w14:paraId="12D2FA7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481" w:type="dxa"/>
            <w:gridSpan w:val="2"/>
            <w:shd w:val="clear" w:color="auto" w:fill="auto"/>
            <w:vAlign w:val="center"/>
          </w:tcPr>
          <w:p w14:paraId="72BBB17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线上：https://ywgl.kjt.jiangxi.gov.cn/egrantweb/</w:t>
            </w:r>
          </w:p>
          <w:p w14:paraId="301E543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67FAEBB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柴桑区政务服务中心“企业之家”科创服务板块</w:t>
            </w:r>
          </w:p>
        </w:tc>
        <w:tc>
          <w:tcPr>
            <w:tcW w:w="1192" w:type="dxa"/>
            <w:gridSpan w:val="4"/>
            <w:shd w:val="clear" w:color="auto" w:fill="auto"/>
            <w:vAlign w:val="center"/>
          </w:tcPr>
          <w:p w14:paraId="2597D9CE">
            <w:pPr>
              <w:jc w:val="left"/>
              <w:rPr>
                <w:rFonts w:hint="eastAsia" w:ascii="仿宋" w:hAnsi="仿宋" w:eastAsia="仿宋" w:cs="仿宋"/>
                <w:i w:val="0"/>
                <w:iCs w:val="0"/>
                <w:color w:val="000000"/>
                <w:kern w:val="2"/>
                <w:sz w:val="21"/>
                <w:szCs w:val="21"/>
                <w:u w:val="none"/>
                <w:lang w:val="en-US" w:eastAsia="zh-CN" w:bidi="ar-SA"/>
              </w:rPr>
            </w:pPr>
          </w:p>
        </w:tc>
      </w:tr>
      <w:tr w14:paraId="3EA6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795" w:hRule="exact"/>
          <w:jc w:val="center"/>
        </w:trPr>
        <w:tc>
          <w:tcPr>
            <w:tcW w:w="620" w:type="dxa"/>
            <w:vAlign w:val="center"/>
          </w:tcPr>
          <w:p w14:paraId="2D0CC74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42</w:t>
            </w:r>
          </w:p>
        </w:tc>
        <w:tc>
          <w:tcPr>
            <w:tcW w:w="724" w:type="dxa"/>
            <w:vMerge w:val="continue"/>
            <w:vAlign w:val="center"/>
          </w:tcPr>
          <w:p w14:paraId="174605E6">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53A936A8">
            <w:pPr>
              <w:jc w:val="center"/>
              <w:rPr>
                <w:rFonts w:hint="eastAsia" w:ascii="仿宋" w:hAnsi="仿宋" w:eastAsia="仿宋" w:cs="仿宋"/>
                <w:i w:val="0"/>
                <w:iCs w:val="0"/>
                <w:color w:val="000000"/>
                <w:kern w:val="0"/>
                <w:sz w:val="20"/>
                <w:szCs w:val="20"/>
                <w:u w:val="none"/>
                <w:lang w:val="en-US" w:eastAsia="zh-CN" w:bidi="ar"/>
              </w:rPr>
            </w:pPr>
          </w:p>
        </w:tc>
        <w:tc>
          <w:tcPr>
            <w:tcW w:w="986" w:type="dxa"/>
            <w:gridSpan w:val="5"/>
            <w:shd w:val="clear" w:color="auto" w:fill="auto"/>
            <w:vAlign w:val="center"/>
          </w:tcPr>
          <w:p w14:paraId="6EA9E0B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科技特派员服务</w:t>
            </w:r>
          </w:p>
        </w:tc>
        <w:tc>
          <w:tcPr>
            <w:tcW w:w="2553" w:type="dxa"/>
            <w:gridSpan w:val="2"/>
            <w:shd w:val="clear" w:color="auto" w:fill="auto"/>
            <w:vAlign w:val="center"/>
          </w:tcPr>
          <w:p w14:paraId="7F949A05">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选派科技特派员到乡镇，指导乡镇产业发展。</w:t>
            </w:r>
          </w:p>
        </w:tc>
        <w:tc>
          <w:tcPr>
            <w:tcW w:w="2023" w:type="dxa"/>
            <w:gridSpan w:val="4"/>
            <w:shd w:val="clear" w:color="auto" w:fill="auto"/>
            <w:vAlign w:val="center"/>
          </w:tcPr>
          <w:p w14:paraId="0251B1B1">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针对柴桑区乡镇产业特点，选派专业技术人员入驻指导，助力乡村振兴。</w:t>
            </w:r>
          </w:p>
        </w:tc>
        <w:tc>
          <w:tcPr>
            <w:tcW w:w="3276" w:type="dxa"/>
            <w:gridSpan w:val="2"/>
            <w:shd w:val="clear" w:color="auto" w:fill="auto"/>
            <w:vAlign w:val="center"/>
          </w:tcPr>
          <w:p w14:paraId="3061993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804" w:type="dxa"/>
            <w:gridSpan w:val="5"/>
            <w:shd w:val="clear" w:color="auto" w:fill="auto"/>
            <w:vAlign w:val="center"/>
          </w:tcPr>
          <w:p w14:paraId="246371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539B171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4772FB7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341" w:type="dxa"/>
            <w:gridSpan w:val="5"/>
            <w:shd w:val="clear" w:color="auto" w:fill="auto"/>
            <w:vAlign w:val="center"/>
          </w:tcPr>
          <w:p w14:paraId="54B6F0F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481" w:type="dxa"/>
            <w:gridSpan w:val="2"/>
            <w:shd w:val="clear" w:color="auto" w:fill="auto"/>
            <w:vAlign w:val="center"/>
          </w:tcPr>
          <w:p w14:paraId="6E95020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线上：</w:t>
            </w:r>
          </w:p>
          <w:p w14:paraId="05D23A4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通过邮箱（jjxkjj@163.com）流转</w:t>
            </w:r>
          </w:p>
          <w:p w14:paraId="34C0EE2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7195F90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柴桑区政务服务中心“企业之家”科创服务板块</w:t>
            </w:r>
          </w:p>
        </w:tc>
        <w:tc>
          <w:tcPr>
            <w:tcW w:w="1192" w:type="dxa"/>
            <w:gridSpan w:val="4"/>
            <w:shd w:val="clear" w:color="auto" w:fill="auto"/>
            <w:vAlign w:val="center"/>
          </w:tcPr>
          <w:p w14:paraId="0BF2E387">
            <w:pPr>
              <w:jc w:val="left"/>
              <w:rPr>
                <w:rFonts w:hint="eastAsia" w:ascii="仿宋" w:hAnsi="仿宋" w:eastAsia="仿宋" w:cs="仿宋"/>
                <w:i w:val="0"/>
                <w:iCs w:val="0"/>
                <w:color w:val="000000"/>
                <w:kern w:val="2"/>
                <w:sz w:val="21"/>
                <w:szCs w:val="21"/>
                <w:u w:val="none"/>
                <w:lang w:val="en-US" w:eastAsia="zh-CN" w:bidi="ar-SA"/>
              </w:rPr>
            </w:pPr>
          </w:p>
        </w:tc>
      </w:tr>
      <w:tr w14:paraId="205B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360EDE8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5E7647D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1769C5D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5C6BDD0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080BBC9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5B50A62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E64759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0852531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3CE49C7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21B3A98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110F90A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3DEB0E9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516B068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3CADED9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1F971B5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66EA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7A75E69A">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5D6C196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7314647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13B0109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6A418F7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425B5787">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38D7208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2D286CA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5F7FF42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1108AC4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3C8777DA">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1F6CCCF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27D070D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06A8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860" w:hRule="exact"/>
          <w:jc w:val="center"/>
        </w:trPr>
        <w:tc>
          <w:tcPr>
            <w:tcW w:w="620" w:type="dxa"/>
            <w:vAlign w:val="center"/>
          </w:tcPr>
          <w:p w14:paraId="34213DD8">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0"/>
                <w:szCs w:val="20"/>
                <w:u w:val="none"/>
                <w:lang w:val="en-US" w:eastAsia="zh-CN" w:bidi="ar"/>
              </w:rPr>
              <w:t>43</w:t>
            </w:r>
          </w:p>
        </w:tc>
        <w:tc>
          <w:tcPr>
            <w:tcW w:w="724" w:type="dxa"/>
            <w:vMerge w:val="restart"/>
            <w:vAlign w:val="center"/>
          </w:tcPr>
          <w:p w14:paraId="08AF0017">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科创服务</w:t>
            </w:r>
          </w:p>
        </w:tc>
        <w:tc>
          <w:tcPr>
            <w:tcW w:w="720" w:type="dxa"/>
            <w:gridSpan w:val="4"/>
            <w:vMerge w:val="restart"/>
            <w:vAlign w:val="center"/>
          </w:tcPr>
          <w:p w14:paraId="5403CD91">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0"/>
                <w:szCs w:val="20"/>
                <w:u w:val="none"/>
                <w:lang w:val="en-US" w:eastAsia="zh-CN" w:bidi="ar"/>
              </w:rPr>
              <w:t>科技企业孵化</w:t>
            </w:r>
          </w:p>
        </w:tc>
        <w:tc>
          <w:tcPr>
            <w:tcW w:w="986" w:type="dxa"/>
            <w:gridSpan w:val="5"/>
            <w:shd w:val="clear" w:color="auto" w:fill="auto"/>
            <w:vAlign w:val="center"/>
          </w:tcPr>
          <w:p w14:paraId="337A11C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科创企业培育服务</w:t>
            </w:r>
          </w:p>
        </w:tc>
        <w:tc>
          <w:tcPr>
            <w:tcW w:w="2553" w:type="dxa"/>
            <w:gridSpan w:val="2"/>
            <w:shd w:val="clear" w:color="auto" w:fill="auto"/>
            <w:vAlign w:val="center"/>
          </w:tcPr>
          <w:p w14:paraId="3172DC42">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开展科技型中小企业、高新技术企业等科创企业培育、培训、指导咨询服务。</w:t>
            </w:r>
          </w:p>
        </w:tc>
        <w:tc>
          <w:tcPr>
            <w:tcW w:w="2023" w:type="dxa"/>
            <w:gridSpan w:val="4"/>
            <w:shd w:val="clear" w:color="auto" w:fill="auto"/>
            <w:vAlign w:val="center"/>
          </w:tcPr>
          <w:p w14:paraId="12295F82">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根据科技型企业申报要求，摸排培育名单，提供培训服务。</w:t>
            </w:r>
          </w:p>
        </w:tc>
        <w:tc>
          <w:tcPr>
            <w:tcW w:w="3276" w:type="dxa"/>
            <w:gridSpan w:val="2"/>
            <w:shd w:val="clear" w:color="auto" w:fill="auto"/>
            <w:vAlign w:val="center"/>
          </w:tcPr>
          <w:p w14:paraId="66A9FCB5">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无</w:t>
            </w:r>
          </w:p>
        </w:tc>
        <w:tc>
          <w:tcPr>
            <w:tcW w:w="804" w:type="dxa"/>
            <w:gridSpan w:val="5"/>
            <w:shd w:val="clear" w:color="auto" w:fill="auto"/>
            <w:vAlign w:val="center"/>
          </w:tcPr>
          <w:p w14:paraId="1B60DB0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0E7252B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789CF91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区工信局</w:t>
            </w:r>
          </w:p>
        </w:tc>
        <w:tc>
          <w:tcPr>
            <w:tcW w:w="1341" w:type="dxa"/>
            <w:gridSpan w:val="5"/>
            <w:shd w:val="clear" w:color="auto" w:fill="auto"/>
            <w:vAlign w:val="center"/>
          </w:tcPr>
          <w:p w14:paraId="2F68B0C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区工信局</w:t>
            </w:r>
          </w:p>
        </w:tc>
        <w:tc>
          <w:tcPr>
            <w:tcW w:w="1481" w:type="dxa"/>
            <w:gridSpan w:val="2"/>
            <w:shd w:val="clear" w:color="auto" w:fill="auto"/>
            <w:vAlign w:val="center"/>
          </w:tcPr>
          <w:p w14:paraId="18164B3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线上：</w:t>
            </w:r>
          </w:p>
          <w:p w14:paraId="2CD6797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通过邮箱（jjxkjj@163.com）流转</w:t>
            </w:r>
          </w:p>
          <w:p w14:paraId="493019D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5BABD3E3">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柴桑区政务服务中心“企业之家”科创服务板块</w:t>
            </w:r>
          </w:p>
        </w:tc>
        <w:tc>
          <w:tcPr>
            <w:tcW w:w="1192" w:type="dxa"/>
            <w:gridSpan w:val="4"/>
            <w:shd w:val="clear" w:color="auto" w:fill="auto"/>
            <w:vAlign w:val="center"/>
          </w:tcPr>
          <w:p w14:paraId="180363E1">
            <w:pPr>
              <w:jc w:val="left"/>
              <w:rPr>
                <w:rFonts w:hint="eastAsia" w:ascii="仿宋" w:hAnsi="仿宋" w:eastAsia="仿宋" w:cs="仿宋"/>
                <w:i w:val="0"/>
                <w:iCs w:val="0"/>
                <w:color w:val="000000"/>
                <w:kern w:val="2"/>
                <w:sz w:val="21"/>
                <w:szCs w:val="21"/>
                <w:u w:val="none"/>
                <w:lang w:val="en-US" w:eastAsia="zh-CN" w:bidi="ar-SA"/>
              </w:rPr>
            </w:pPr>
          </w:p>
        </w:tc>
      </w:tr>
      <w:tr w14:paraId="42F8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770" w:hRule="exact"/>
          <w:jc w:val="center"/>
        </w:trPr>
        <w:tc>
          <w:tcPr>
            <w:tcW w:w="620" w:type="dxa"/>
            <w:vAlign w:val="center"/>
          </w:tcPr>
          <w:p w14:paraId="11AE221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w:t>
            </w:r>
          </w:p>
        </w:tc>
        <w:tc>
          <w:tcPr>
            <w:tcW w:w="724" w:type="dxa"/>
            <w:vMerge w:val="continue"/>
            <w:vAlign w:val="center"/>
          </w:tcPr>
          <w:p w14:paraId="0C2862A2">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14BD4C8C">
            <w:pPr>
              <w:jc w:val="center"/>
              <w:rPr>
                <w:rFonts w:hint="eastAsia" w:ascii="仿宋" w:hAnsi="仿宋" w:eastAsia="仿宋" w:cs="仿宋"/>
                <w:i w:val="0"/>
                <w:iCs w:val="0"/>
                <w:color w:val="000000"/>
                <w:kern w:val="0"/>
                <w:sz w:val="20"/>
                <w:szCs w:val="20"/>
                <w:u w:val="none"/>
                <w:lang w:val="en-US" w:eastAsia="zh-CN" w:bidi="ar"/>
              </w:rPr>
            </w:pPr>
          </w:p>
        </w:tc>
        <w:tc>
          <w:tcPr>
            <w:tcW w:w="986" w:type="dxa"/>
            <w:gridSpan w:val="5"/>
            <w:shd w:val="clear" w:color="auto" w:fill="auto"/>
            <w:vAlign w:val="center"/>
          </w:tcPr>
          <w:p w14:paraId="01A4811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创新平台评价、扶持服务</w:t>
            </w:r>
          </w:p>
        </w:tc>
        <w:tc>
          <w:tcPr>
            <w:tcW w:w="2553" w:type="dxa"/>
            <w:gridSpan w:val="2"/>
            <w:shd w:val="clear" w:color="auto" w:fill="auto"/>
            <w:vAlign w:val="center"/>
          </w:tcPr>
          <w:p w14:paraId="4DCC0796">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开展创新平台培育，并针对创新平台开展评价等管理服务，提供惠企政策、项目谋划等咨询服务。</w:t>
            </w:r>
          </w:p>
        </w:tc>
        <w:tc>
          <w:tcPr>
            <w:tcW w:w="2023" w:type="dxa"/>
            <w:gridSpan w:val="4"/>
            <w:shd w:val="clear" w:color="auto" w:fill="auto"/>
            <w:vAlign w:val="center"/>
          </w:tcPr>
          <w:p w14:paraId="4CF54D5B">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收集企业诉求，提供针对性咨询服务。</w:t>
            </w:r>
          </w:p>
        </w:tc>
        <w:tc>
          <w:tcPr>
            <w:tcW w:w="3276" w:type="dxa"/>
            <w:gridSpan w:val="2"/>
            <w:shd w:val="clear" w:color="auto" w:fill="auto"/>
            <w:vAlign w:val="center"/>
          </w:tcPr>
          <w:p w14:paraId="338D709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804" w:type="dxa"/>
            <w:gridSpan w:val="5"/>
            <w:shd w:val="clear" w:color="auto" w:fill="auto"/>
            <w:vAlign w:val="center"/>
          </w:tcPr>
          <w:p w14:paraId="1FE9010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624AED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3F9700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341" w:type="dxa"/>
            <w:gridSpan w:val="5"/>
            <w:shd w:val="clear" w:color="auto" w:fill="auto"/>
            <w:vAlign w:val="center"/>
          </w:tcPr>
          <w:p w14:paraId="5EE31E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481" w:type="dxa"/>
            <w:gridSpan w:val="2"/>
            <w:shd w:val="clear" w:color="auto" w:fill="auto"/>
            <w:vAlign w:val="center"/>
          </w:tcPr>
          <w:p w14:paraId="4C73139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线上：</w:t>
            </w:r>
          </w:p>
          <w:p w14:paraId="00CFF10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通过邮箱（jjxkjj@163.com）流转</w:t>
            </w:r>
          </w:p>
          <w:p w14:paraId="1D27378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1963972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柴桑区政务服务中心“企业之家”科创服务板块</w:t>
            </w:r>
          </w:p>
        </w:tc>
        <w:tc>
          <w:tcPr>
            <w:tcW w:w="1192" w:type="dxa"/>
            <w:gridSpan w:val="4"/>
            <w:shd w:val="clear" w:color="auto" w:fill="auto"/>
            <w:vAlign w:val="center"/>
          </w:tcPr>
          <w:p w14:paraId="6D1C1090">
            <w:pPr>
              <w:jc w:val="left"/>
              <w:rPr>
                <w:rFonts w:hint="eastAsia" w:ascii="仿宋" w:hAnsi="仿宋" w:eastAsia="仿宋" w:cs="仿宋"/>
                <w:i w:val="0"/>
                <w:iCs w:val="0"/>
                <w:color w:val="000000"/>
                <w:kern w:val="2"/>
                <w:sz w:val="21"/>
                <w:szCs w:val="21"/>
                <w:u w:val="none"/>
                <w:lang w:val="en-US" w:eastAsia="zh-CN" w:bidi="ar-SA"/>
              </w:rPr>
            </w:pPr>
          </w:p>
        </w:tc>
      </w:tr>
      <w:tr w14:paraId="42A5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850" w:hRule="exact"/>
          <w:jc w:val="center"/>
        </w:trPr>
        <w:tc>
          <w:tcPr>
            <w:tcW w:w="620" w:type="dxa"/>
            <w:vAlign w:val="center"/>
          </w:tcPr>
          <w:p w14:paraId="59457AE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w:t>
            </w:r>
          </w:p>
        </w:tc>
        <w:tc>
          <w:tcPr>
            <w:tcW w:w="724" w:type="dxa"/>
            <w:vMerge w:val="continue"/>
            <w:vAlign w:val="center"/>
          </w:tcPr>
          <w:p w14:paraId="1BB18DFF">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3CB91C14">
            <w:pPr>
              <w:jc w:val="center"/>
              <w:rPr>
                <w:rFonts w:hint="eastAsia" w:ascii="仿宋" w:hAnsi="仿宋" w:eastAsia="仿宋" w:cs="仿宋"/>
                <w:i w:val="0"/>
                <w:iCs w:val="0"/>
                <w:color w:val="000000"/>
                <w:kern w:val="0"/>
                <w:sz w:val="20"/>
                <w:szCs w:val="20"/>
                <w:u w:val="none"/>
                <w:lang w:val="en-US" w:eastAsia="zh-CN" w:bidi="ar"/>
              </w:rPr>
            </w:pPr>
          </w:p>
        </w:tc>
        <w:tc>
          <w:tcPr>
            <w:tcW w:w="986" w:type="dxa"/>
            <w:gridSpan w:val="5"/>
            <w:shd w:val="clear" w:color="auto" w:fill="auto"/>
            <w:vAlign w:val="center"/>
          </w:tcPr>
          <w:p w14:paraId="15AC987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科创企业政策服务</w:t>
            </w:r>
          </w:p>
        </w:tc>
        <w:tc>
          <w:tcPr>
            <w:tcW w:w="2553" w:type="dxa"/>
            <w:gridSpan w:val="2"/>
            <w:shd w:val="clear" w:color="auto" w:fill="auto"/>
            <w:vAlign w:val="center"/>
          </w:tcPr>
          <w:p w14:paraId="233CD279">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收集科创企业诉求，争取上级资金等政策支持，开展科创企业培育、培训、指导咨询服务。</w:t>
            </w:r>
          </w:p>
        </w:tc>
        <w:tc>
          <w:tcPr>
            <w:tcW w:w="2023" w:type="dxa"/>
            <w:gridSpan w:val="4"/>
            <w:shd w:val="clear" w:color="auto" w:fill="auto"/>
            <w:vAlign w:val="center"/>
          </w:tcPr>
          <w:p w14:paraId="2B55BB08">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根据企业情况，提供定向服务。</w:t>
            </w:r>
          </w:p>
        </w:tc>
        <w:tc>
          <w:tcPr>
            <w:tcW w:w="3276" w:type="dxa"/>
            <w:gridSpan w:val="2"/>
            <w:shd w:val="clear" w:color="auto" w:fill="auto"/>
            <w:vAlign w:val="center"/>
          </w:tcPr>
          <w:p w14:paraId="7629F81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804" w:type="dxa"/>
            <w:gridSpan w:val="5"/>
            <w:shd w:val="clear" w:color="auto" w:fill="auto"/>
            <w:vAlign w:val="center"/>
          </w:tcPr>
          <w:p w14:paraId="41896CA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0632683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62AA27B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341" w:type="dxa"/>
            <w:gridSpan w:val="5"/>
            <w:shd w:val="clear" w:color="auto" w:fill="auto"/>
            <w:vAlign w:val="center"/>
          </w:tcPr>
          <w:p w14:paraId="05B5672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481" w:type="dxa"/>
            <w:gridSpan w:val="2"/>
            <w:shd w:val="clear" w:color="auto" w:fill="auto"/>
            <w:vAlign w:val="center"/>
          </w:tcPr>
          <w:p w14:paraId="3096BC7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线上：</w:t>
            </w:r>
          </w:p>
          <w:p w14:paraId="3F29E76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通过邮箱（jjxkjj@163.com）流转</w:t>
            </w:r>
          </w:p>
          <w:p w14:paraId="536037F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591A2AA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柴桑区政务服务中心“企业之家”科创服务板块</w:t>
            </w:r>
          </w:p>
        </w:tc>
        <w:tc>
          <w:tcPr>
            <w:tcW w:w="1192" w:type="dxa"/>
            <w:gridSpan w:val="4"/>
            <w:shd w:val="clear" w:color="auto" w:fill="auto"/>
            <w:vAlign w:val="center"/>
          </w:tcPr>
          <w:p w14:paraId="00822145">
            <w:pPr>
              <w:jc w:val="left"/>
              <w:rPr>
                <w:rFonts w:hint="eastAsia" w:ascii="仿宋" w:hAnsi="仿宋" w:eastAsia="仿宋" w:cs="仿宋"/>
                <w:i w:val="0"/>
                <w:iCs w:val="0"/>
                <w:color w:val="000000"/>
                <w:kern w:val="2"/>
                <w:sz w:val="21"/>
                <w:szCs w:val="21"/>
                <w:u w:val="none"/>
                <w:lang w:val="en-US" w:eastAsia="zh-CN" w:bidi="ar-SA"/>
              </w:rPr>
            </w:pPr>
          </w:p>
        </w:tc>
      </w:tr>
      <w:tr w14:paraId="7377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2400" w:hRule="exact"/>
          <w:jc w:val="center"/>
        </w:trPr>
        <w:tc>
          <w:tcPr>
            <w:tcW w:w="620" w:type="dxa"/>
            <w:vAlign w:val="center"/>
          </w:tcPr>
          <w:p w14:paraId="101E06C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46</w:t>
            </w:r>
          </w:p>
        </w:tc>
        <w:tc>
          <w:tcPr>
            <w:tcW w:w="724" w:type="dxa"/>
            <w:vMerge w:val="continue"/>
            <w:vAlign w:val="center"/>
          </w:tcPr>
          <w:p w14:paraId="468C1CA1">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27906E95">
            <w:pPr>
              <w:jc w:val="center"/>
              <w:rPr>
                <w:rFonts w:hint="eastAsia" w:ascii="仿宋" w:hAnsi="仿宋" w:eastAsia="仿宋" w:cs="仿宋"/>
                <w:i w:val="0"/>
                <w:iCs w:val="0"/>
                <w:color w:val="000000"/>
                <w:kern w:val="0"/>
                <w:sz w:val="20"/>
                <w:szCs w:val="20"/>
                <w:u w:val="none"/>
                <w:lang w:val="en-US" w:eastAsia="zh-CN" w:bidi="ar"/>
              </w:rPr>
            </w:pPr>
          </w:p>
        </w:tc>
        <w:tc>
          <w:tcPr>
            <w:tcW w:w="986" w:type="dxa"/>
            <w:gridSpan w:val="5"/>
            <w:shd w:val="clear" w:color="auto" w:fill="auto"/>
            <w:vAlign w:val="center"/>
          </w:tcPr>
          <w:p w14:paraId="2FCB706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“专精特新”中小企业申报服务</w:t>
            </w:r>
          </w:p>
        </w:tc>
        <w:tc>
          <w:tcPr>
            <w:tcW w:w="2553" w:type="dxa"/>
            <w:gridSpan w:val="2"/>
            <w:shd w:val="clear" w:color="auto" w:fill="auto"/>
            <w:vAlign w:val="center"/>
          </w:tcPr>
          <w:p w14:paraId="3DB504F1">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推动企业“专精特新”发展，培育指导企业申报工信部专精特新“小巨人”、省级专精特新。</w:t>
            </w:r>
          </w:p>
        </w:tc>
        <w:tc>
          <w:tcPr>
            <w:tcW w:w="2023" w:type="dxa"/>
            <w:gridSpan w:val="4"/>
            <w:shd w:val="clear" w:color="auto" w:fill="auto"/>
            <w:vAlign w:val="center"/>
          </w:tcPr>
          <w:p w14:paraId="6D65CD12">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1.组织发动符合条件的企业申报；2.对申报的企业进行审核并实地走访；3.推荐并指导企业向省厅申报。</w:t>
            </w:r>
          </w:p>
        </w:tc>
        <w:tc>
          <w:tcPr>
            <w:tcW w:w="3276" w:type="dxa"/>
            <w:gridSpan w:val="2"/>
            <w:shd w:val="clear" w:color="auto" w:fill="auto"/>
            <w:vAlign w:val="center"/>
          </w:tcPr>
          <w:p w14:paraId="2E1F2EB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804" w:type="dxa"/>
            <w:gridSpan w:val="5"/>
            <w:shd w:val="clear" w:color="auto" w:fill="auto"/>
            <w:vAlign w:val="center"/>
          </w:tcPr>
          <w:p w14:paraId="587FDB2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企业</w:t>
            </w:r>
          </w:p>
        </w:tc>
        <w:tc>
          <w:tcPr>
            <w:tcW w:w="841" w:type="dxa"/>
            <w:gridSpan w:val="3"/>
            <w:shd w:val="clear" w:color="auto" w:fill="auto"/>
            <w:vAlign w:val="center"/>
          </w:tcPr>
          <w:p w14:paraId="30BA2F9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全区</w:t>
            </w:r>
          </w:p>
        </w:tc>
        <w:tc>
          <w:tcPr>
            <w:tcW w:w="1394" w:type="dxa"/>
            <w:gridSpan w:val="4"/>
            <w:shd w:val="clear" w:color="auto" w:fill="auto"/>
            <w:vAlign w:val="center"/>
          </w:tcPr>
          <w:p w14:paraId="506A168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341" w:type="dxa"/>
            <w:gridSpan w:val="5"/>
            <w:shd w:val="clear" w:color="auto" w:fill="auto"/>
            <w:vAlign w:val="center"/>
          </w:tcPr>
          <w:p w14:paraId="0529F7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区工信局</w:t>
            </w:r>
          </w:p>
        </w:tc>
        <w:tc>
          <w:tcPr>
            <w:tcW w:w="1481" w:type="dxa"/>
            <w:gridSpan w:val="2"/>
            <w:shd w:val="clear" w:color="auto" w:fill="auto"/>
            <w:vAlign w:val="center"/>
          </w:tcPr>
          <w:p w14:paraId="05D32DA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线下：</w:t>
            </w:r>
          </w:p>
          <w:p w14:paraId="3D904A8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柴桑区政务服务中心“企业之家”科创服务板块</w:t>
            </w:r>
          </w:p>
        </w:tc>
        <w:tc>
          <w:tcPr>
            <w:tcW w:w="1192" w:type="dxa"/>
            <w:gridSpan w:val="4"/>
            <w:shd w:val="clear" w:color="auto" w:fill="auto"/>
            <w:vAlign w:val="center"/>
          </w:tcPr>
          <w:p w14:paraId="1B877D41">
            <w:pPr>
              <w:jc w:val="left"/>
              <w:rPr>
                <w:rFonts w:hint="eastAsia" w:ascii="仿宋" w:hAnsi="仿宋" w:eastAsia="仿宋" w:cs="仿宋"/>
                <w:i w:val="0"/>
                <w:iCs w:val="0"/>
                <w:color w:val="000000"/>
                <w:kern w:val="2"/>
                <w:sz w:val="21"/>
                <w:szCs w:val="21"/>
                <w:u w:val="none"/>
                <w:lang w:val="en-US" w:eastAsia="zh-CN" w:bidi="ar-SA"/>
              </w:rPr>
            </w:pPr>
          </w:p>
        </w:tc>
      </w:tr>
      <w:tr w14:paraId="53B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5E86B87C">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4656024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565CB0C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5075412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7E5E995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537F413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1A53A04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6888966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55D933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3049DBC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0267ACB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05FF233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756CD86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18E72E4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156328D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201B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05B295DF">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6E2A947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68CB2D7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3DE7A39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2022E51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580E1B81">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58A4DC64">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40A1239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41599F97">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39769B1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16DA0E8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59A97A2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2C4D959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72DB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15" w:hRule="exact"/>
          <w:jc w:val="center"/>
        </w:trPr>
        <w:tc>
          <w:tcPr>
            <w:tcW w:w="620" w:type="dxa"/>
            <w:vAlign w:val="center"/>
          </w:tcPr>
          <w:p w14:paraId="79BEB1B1">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47</w:t>
            </w:r>
          </w:p>
        </w:tc>
        <w:tc>
          <w:tcPr>
            <w:tcW w:w="724" w:type="dxa"/>
            <w:vMerge w:val="restart"/>
            <w:vAlign w:val="center"/>
          </w:tcPr>
          <w:p w14:paraId="3B3696BF">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人才服务</w:t>
            </w:r>
          </w:p>
        </w:tc>
        <w:tc>
          <w:tcPr>
            <w:tcW w:w="720" w:type="dxa"/>
            <w:gridSpan w:val="4"/>
            <w:vMerge w:val="restart"/>
            <w:vAlign w:val="center"/>
          </w:tcPr>
          <w:p w14:paraId="78DA9ED6">
            <w:pPr>
              <w:keepNext w:val="0"/>
              <w:keepLines w:val="0"/>
              <w:widowControl/>
              <w:suppressLineNumbers w:val="0"/>
              <w:tabs>
                <w:tab w:val="left" w:pos="239"/>
              </w:tabs>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人才补助</w:t>
            </w:r>
          </w:p>
        </w:tc>
        <w:tc>
          <w:tcPr>
            <w:tcW w:w="986" w:type="dxa"/>
            <w:gridSpan w:val="5"/>
            <w:shd w:val="clear" w:color="auto" w:fill="auto"/>
            <w:vAlign w:val="center"/>
          </w:tcPr>
          <w:p w14:paraId="1D45884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九江市引进急需紧缺高层次人才个人补助</w:t>
            </w:r>
          </w:p>
        </w:tc>
        <w:tc>
          <w:tcPr>
            <w:tcW w:w="2553" w:type="dxa"/>
            <w:gridSpan w:val="2"/>
            <w:shd w:val="clear" w:color="auto" w:fill="auto"/>
            <w:vAlign w:val="center"/>
          </w:tcPr>
          <w:p w14:paraId="0475CA70">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做好急需紧缺高层次人才招引工作，并对带给企业显著经济效益的人才给予个人补助，三年内每年给予2万元的个人补助。</w:t>
            </w:r>
          </w:p>
        </w:tc>
        <w:tc>
          <w:tcPr>
            <w:tcW w:w="2023" w:type="dxa"/>
            <w:gridSpan w:val="4"/>
            <w:shd w:val="clear" w:color="auto" w:fill="auto"/>
            <w:vAlign w:val="center"/>
          </w:tcPr>
          <w:p w14:paraId="791BB1BF">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每年3月、9月，按照属地原则（社会组织按审批层级，其他用人主体按财税受益地确定），用人主体通过赣服通“九江人才服务专区”对应所在地进行网上申报，并上传佐证材料，审核完成后，在赣服通“九江人才服务专区”公示。</w:t>
            </w:r>
          </w:p>
        </w:tc>
        <w:tc>
          <w:tcPr>
            <w:tcW w:w="3276" w:type="dxa"/>
            <w:gridSpan w:val="2"/>
            <w:shd w:val="clear" w:color="auto" w:fill="auto"/>
            <w:vAlign w:val="center"/>
          </w:tcPr>
          <w:p w14:paraId="1E8E4EDA">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1.九江市引进急需紧缺高层次人才个人补助申请表；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2.申报对象身份证/社保卡；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3.申报对象为地市级杰出及以上人才的佐证材料；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4.申报对象与用人主体签订的劳动合同；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5.申报对象基本养老保险/基本医疗保险缴费凭证；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6.申报对象个人所得税缴费凭证及上一年度达到同期江西省全口径城镇单位就业人员平均工资3倍以上的证明材料。</w:t>
            </w:r>
          </w:p>
        </w:tc>
        <w:tc>
          <w:tcPr>
            <w:tcW w:w="804" w:type="dxa"/>
            <w:gridSpan w:val="5"/>
            <w:shd w:val="clear" w:color="auto" w:fill="auto"/>
            <w:vAlign w:val="center"/>
          </w:tcPr>
          <w:p w14:paraId="72E1307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个人</w:t>
            </w:r>
          </w:p>
        </w:tc>
        <w:tc>
          <w:tcPr>
            <w:tcW w:w="841" w:type="dxa"/>
            <w:gridSpan w:val="3"/>
            <w:shd w:val="clear" w:color="auto" w:fill="auto"/>
            <w:vAlign w:val="center"/>
          </w:tcPr>
          <w:p w14:paraId="61DB8C3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003E0B1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341" w:type="dxa"/>
            <w:gridSpan w:val="5"/>
            <w:shd w:val="clear" w:color="auto" w:fill="auto"/>
            <w:vAlign w:val="center"/>
          </w:tcPr>
          <w:p w14:paraId="21D62BA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481" w:type="dxa"/>
            <w:gridSpan w:val="2"/>
            <w:shd w:val="clear" w:color="auto" w:fill="auto"/>
            <w:vAlign w:val="center"/>
          </w:tcPr>
          <w:p w14:paraId="1E3C40B3">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线上：https://rc.yshj.jiujiang.gov.cn/#/ticket=（人才服务专区-选择区域“九江市”-人才奖补-九江市引进急需紧缺高层次人才个人补助-我要办理）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线下：</w:t>
            </w:r>
          </w:p>
          <w:p w14:paraId="7C57D75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柴桑区政务服务中心三楼“企业之家”人才服务板块</w:t>
            </w:r>
          </w:p>
        </w:tc>
        <w:tc>
          <w:tcPr>
            <w:tcW w:w="1192" w:type="dxa"/>
            <w:gridSpan w:val="4"/>
            <w:shd w:val="clear" w:color="auto" w:fill="auto"/>
            <w:vAlign w:val="center"/>
          </w:tcPr>
          <w:p w14:paraId="3BAB1CAD">
            <w:pPr>
              <w:rPr>
                <w:rFonts w:hint="eastAsia" w:ascii="仿宋" w:hAnsi="仿宋" w:eastAsia="仿宋" w:cs="仿宋"/>
                <w:i w:val="0"/>
                <w:iCs w:val="0"/>
                <w:color w:val="000000"/>
                <w:kern w:val="2"/>
                <w:sz w:val="21"/>
                <w:szCs w:val="21"/>
                <w:u w:val="none"/>
                <w:lang w:val="en-US" w:eastAsia="zh-CN" w:bidi="ar-SA"/>
              </w:rPr>
            </w:pPr>
          </w:p>
        </w:tc>
      </w:tr>
      <w:tr w14:paraId="5CF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10" w:hRule="exact"/>
          <w:jc w:val="center"/>
        </w:trPr>
        <w:tc>
          <w:tcPr>
            <w:tcW w:w="620" w:type="dxa"/>
            <w:vAlign w:val="center"/>
          </w:tcPr>
          <w:p w14:paraId="15061DB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w:t>
            </w:r>
          </w:p>
        </w:tc>
        <w:tc>
          <w:tcPr>
            <w:tcW w:w="724" w:type="dxa"/>
            <w:vMerge w:val="continue"/>
            <w:vAlign w:val="center"/>
          </w:tcPr>
          <w:p w14:paraId="34FBBD56">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44F3EE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86" w:type="dxa"/>
            <w:gridSpan w:val="5"/>
            <w:shd w:val="clear" w:color="auto" w:fill="auto"/>
            <w:vAlign w:val="center"/>
          </w:tcPr>
          <w:p w14:paraId="1A84BD1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柴桑区人才租房补贴</w:t>
            </w:r>
          </w:p>
        </w:tc>
        <w:tc>
          <w:tcPr>
            <w:tcW w:w="2553" w:type="dxa"/>
            <w:gridSpan w:val="2"/>
            <w:shd w:val="clear" w:color="auto" w:fill="auto"/>
            <w:vAlign w:val="center"/>
          </w:tcPr>
          <w:p w14:paraId="35E694D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1.博士每人每月1000元；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2.硕士和“双一流”本科生每人每月800元；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3.普通本科生（技工院校预备技师、技师班毕业生）每人每月600元；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4.专科生（技工院校高级工班毕业生）每人每月400元；实际租金未达到补贴标准的按实际租金补贴。</w:t>
            </w:r>
          </w:p>
        </w:tc>
        <w:tc>
          <w:tcPr>
            <w:tcW w:w="2023" w:type="dxa"/>
            <w:gridSpan w:val="4"/>
            <w:shd w:val="clear" w:color="auto" w:fill="auto"/>
            <w:vAlign w:val="center"/>
          </w:tcPr>
          <w:p w14:paraId="0AB307F0">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按属地原则（社会组织按审批层级，其他单位按财税受益地确定），用人单位通过赣服通“九江人才服务专区”对应所在地进行网上申报，并上传佐证材料，同级住房和城乡建设主管部门每季度次月20日前批量审核，审核完成后，在赣服通“九江人才服务专区”公示。</w:t>
            </w:r>
          </w:p>
        </w:tc>
        <w:tc>
          <w:tcPr>
            <w:tcW w:w="3276" w:type="dxa"/>
            <w:gridSpan w:val="2"/>
            <w:shd w:val="clear" w:color="auto" w:fill="auto"/>
            <w:vAlign w:val="center"/>
          </w:tcPr>
          <w:p w14:paraId="6D4C6BD6">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1.《柴桑区人才租房补贴申请表》；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2.申报对象身份证、婚姻状况证明；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3.申报对象学历（学位）证书；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4.不动产登记信息查询记录（无房证明）、租房合同、租赁发票；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5.申报对象到九江就业的，需提供劳动合同，用人单位审批层级或财税受益地证明材料；申报对象到九江创业的，需提供营业执照；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6.申报对象在九江缴纳的基本养老保险/基本医疗保险/个人所得税完税凭证。</w:t>
            </w:r>
          </w:p>
        </w:tc>
        <w:tc>
          <w:tcPr>
            <w:tcW w:w="804" w:type="dxa"/>
            <w:gridSpan w:val="5"/>
            <w:shd w:val="clear" w:color="auto" w:fill="auto"/>
            <w:vAlign w:val="center"/>
          </w:tcPr>
          <w:p w14:paraId="5435A61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个人</w:t>
            </w:r>
          </w:p>
        </w:tc>
        <w:tc>
          <w:tcPr>
            <w:tcW w:w="841" w:type="dxa"/>
            <w:gridSpan w:val="3"/>
            <w:shd w:val="clear" w:color="auto" w:fill="auto"/>
            <w:vAlign w:val="center"/>
          </w:tcPr>
          <w:p w14:paraId="55D44F2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377DF3C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区住建局</w:t>
            </w:r>
          </w:p>
        </w:tc>
        <w:tc>
          <w:tcPr>
            <w:tcW w:w="1341" w:type="dxa"/>
            <w:gridSpan w:val="5"/>
            <w:shd w:val="clear" w:color="auto" w:fill="auto"/>
            <w:vAlign w:val="center"/>
          </w:tcPr>
          <w:p w14:paraId="2015C4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住房保障</w:t>
            </w:r>
          </w:p>
          <w:p w14:paraId="5CEA9C5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中心</w:t>
            </w:r>
          </w:p>
        </w:tc>
        <w:tc>
          <w:tcPr>
            <w:tcW w:w="1481" w:type="dxa"/>
            <w:gridSpan w:val="2"/>
            <w:shd w:val="clear" w:color="auto" w:fill="auto"/>
            <w:vAlign w:val="center"/>
          </w:tcPr>
          <w:p w14:paraId="00BA4493">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p w14:paraId="3BCAC73D">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https://rc.yshj.jiujiang.gov.cn/#/ticket=（人才服务专区-选择归属区域-人才奖补-人才租房补贴-我要办理）</w:t>
            </w:r>
          </w:p>
          <w:p w14:paraId="778D40E5">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64A36D3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柴桑区政务服务中心三楼“企业之家”人才服务板块</w:t>
            </w:r>
          </w:p>
        </w:tc>
        <w:tc>
          <w:tcPr>
            <w:tcW w:w="1192" w:type="dxa"/>
            <w:gridSpan w:val="4"/>
            <w:shd w:val="clear" w:color="auto" w:fill="auto"/>
            <w:vAlign w:val="center"/>
          </w:tcPr>
          <w:p w14:paraId="55BDD28F">
            <w:pPr>
              <w:jc w:val="center"/>
              <w:rPr>
                <w:rFonts w:hint="eastAsia" w:ascii="仿宋" w:hAnsi="仿宋" w:eastAsia="仿宋" w:cs="仿宋"/>
                <w:i w:val="0"/>
                <w:iCs w:val="0"/>
                <w:color w:val="000000"/>
                <w:kern w:val="2"/>
                <w:sz w:val="21"/>
                <w:szCs w:val="21"/>
                <w:u w:val="none"/>
                <w:lang w:val="en-US" w:eastAsia="zh-CN" w:bidi="ar-SA"/>
              </w:rPr>
            </w:pPr>
          </w:p>
        </w:tc>
      </w:tr>
      <w:tr w14:paraId="6B82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4895BBD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7C5915F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0EE1C78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3B9E7B0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5EBFF2A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5B7D0AC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3095740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20D8766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E32E5E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57A47E9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7C89A35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6609096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094741C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6A3F9D8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2F8B117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63E7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717181F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13D6E81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65AAB95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1519FD7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4B85EB8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3027931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51ABCA19">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66B63E6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20D93073">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0B10BD4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228BFD4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3BED723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4A347DE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572C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1085" w:hRule="exact"/>
          <w:jc w:val="center"/>
        </w:trPr>
        <w:tc>
          <w:tcPr>
            <w:tcW w:w="620" w:type="dxa"/>
            <w:vAlign w:val="center"/>
          </w:tcPr>
          <w:p w14:paraId="67D658C0">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49</w:t>
            </w:r>
          </w:p>
        </w:tc>
        <w:tc>
          <w:tcPr>
            <w:tcW w:w="724" w:type="dxa"/>
            <w:vAlign w:val="center"/>
          </w:tcPr>
          <w:p w14:paraId="4966C157">
            <w:pPr>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人才服务</w:t>
            </w:r>
          </w:p>
        </w:tc>
        <w:tc>
          <w:tcPr>
            <w:tcW w:w="720" w:type="dxa"/>
            <w:gridSpan w:val="4"/>
            <w:vAlign w:val="center"/>
          </w:tcPr>
          <w:p w14:paraId="09B88F55">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人才补助</w:t>
            </w:r>
          </w:p>
        </w:tc>
        <w:tc>
          <w:tcPr>
            <w:tcW w:w="986" w:type="dxa"/>
            <w:gridSpan w:val="5"/>
            <w:shd w:val="clear" w:color="auto" w:fill="auto"/>
            <w:vAlign w:val="center"/>
          </w:tcPr>
          <w:p w14:paraId="4751EDE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柴桑区人才安家费</w:t>
            </w:r>
          </w:p>
        </w:tc>
        <w:tc>
          <w:tcPr>
            <w:tcW w:w="2553" w:type="dxa"/>
            <w:gridSpan w:val="2"/>
            <w:shd w:val="clear" w:color="auto" w:fill="auto"/>
            <w:vAlign w:val="center"/>
          </w:tcPr>
          <w:p w14:paraId="1992A6F5">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企业、社会组织和个体经济全职新引进的（2022年7月5日及以后）在九江工作一年及以上的国际级顶尖人才、国家级杰出人才、省部级领军人才、省部级杰出人才、地市级领军人才、地市级杰出人才在九江购买首套住房的，分别给予100万元、80万元、30万元、20万元、5万元、4万元安家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对非公经济组织和社会组织全职新引进的（2022年7月5日及以后）在九江工作一年及以上的地市级储备人才、专科生和中专生，在九江购买首套住房的，分别给予3万元、2万元和1万元安家费。1.A类（国际级顶尖人才）100万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2.B类（国家级杰出人才）80万元；</w:t>
            </w:r>
          </w:p>
          <w:p w14:paraId="5EF37398">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3.C类（省部级领军人才）30万元；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4.D类（省部级杰出人才）20万元；5.E类（地市级领军人才）5万元；6.F类（地市级杰出人才）4万元；7.G类（地市级储备人才）3万元；8.专科生2万元；9.中专生1万元。</w:t>
            </w:r>
          </w:p>
        </w:tc>
        <w:tc>
          <w:tcPr>
            <w:tcW w:w="2023" w:type="dxa"/>
            <w:gridSpan w:val="4"/>
            <w:shd w:val="clear" w:color="auto" w:fill="auto"/>
            <w:vAlign w:val="center"/>
          </w:tcPr>
          <w:p w14:paraId="08189EEB">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申报流程：（一）网上申报。按照属地原则（地市级杰出及以上人才用人单位属社会组织的按审批层级、其他单位按财税受益地确定；地市级储备及以下人才按购买首套住房所在地），用人单位通过赣服通“九江人才服务专区”对应所在地进行申报，并上传佐证资料。（二）网上审核。成功提交后，流转至同级不动产登记中心进行审核，审核时限3个工作日。（三）审核完成后，地市级领军及以下人才在赣服通“九江人才服务专区”公示5天。（四）资金拨付。公示无异议后，予以发放补贴。原则上资金直接拨至用人单位，用人单位应及时发给申报对象。</w:t>
            </w:r>
          </w:p>
        </w:tc>
        <w:tc>
          <w:tcPr>
            <w:tcW w:w="3276" w:type="dxa"/>
            <w:gridSpan w:val="2"/>
            <w:shd w:val="clear" w:color="auto" w:fill="auto"/>
            <w:vAlign w:val="center"/>
          </w:tcPr>
          <w:p w14:paraId="6282298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1.《柴桑区人才安家费申请表》；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2.申报对象身份证明（结婚证、夫妻双方身份证及未成年子女户籍信息）；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3.地市级储备及以上人才提供九江人才电子卡（需先进行人才认定），专科生、中专生提供学历证明；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4.商品房买卖合同及购房发票（购买二手房无需提供）；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5.申报对象到九江就业的，需提供劳动合同；申报对象到九江创业的，需提供营业执照；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6.申报对象在九江缴纳的基本养老保险/基本医疗保险/个人所得税完税凭证；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7.申报对象为到九江就业的地市级杰出及以上人才需提供用人单位营业执照，审批层级或财税受益地证明材料。</w:t>
            </w:r>
          </w:p>
        </w:tc>
        <w:tc>
          <w:tcPr>
            <w:tcW w:w="804" w:type="dxa"/>
            <w:gridSpan w:val="5"/>
            <w:shd w:val="clear" w:color="auto" w:fill="auto"/>
            <w:vAlign w:val="center"/>
          </w:tcPr>
          <w:p w14:paraId="0FD8C8B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个人</w:t>
            </w:r>
          </w:p>
        </w:tc>
        <w:tc>
          <w:tcPr>
            <w:tcW w:w="841" w:type="dxa"/>
            <w:gridSpan w:val="3"/>
            <w:shd w:val="clear" w:color="auto" w:fill="auto"/>
            <w:vAlign w:val="center"/>
          </w:tcPr>
          <w:p w14:paraId="756BA67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6328E2F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九江市自然资源局柴桑区分局（不动产分中心）</w:t>
            </w:r>
          </w:p>
        </w:tc>
        <w:tc>
          <w:tcPr>
            <w:tcW w:w="1341" w:type="dxa"/>
            <w:gridSpan w:val="5"/>
            <w:shd w:val="clear" w:color="auto" w:fill="auto"/>
            <w:vAlign w:val="center"/>
          </w:tcPr>
          <w:p w14:paraId="5FDA8B6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九江市自然资源局柴桑区分局（不动产分中心）</w:t>
            </w:r>
          </w:p>
        </w:tc>
        <w:tc>
          <w:tcPr>
            <w:tcW w:w="1481" w:type="dxa"/>
            <w:gridSpan w:val="2"/>
            <w:shd w:val="clear" w:color="auto" w:fill="auto"/>
            <w:vAlign w:val="center"/>
          </w:tcPr>
          <w:p w14:paraId="604FB8FA">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p w14:paraId="308A12B4">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用人单位通过赣服通“九江人才服务专区”对应所在地进行申报</w:t>
            </w:r>
          </w:p>
          <w:p w14:paraId="401EAED6">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73610F3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柴桑区政务服务中心三楼“企业之家”人才服务板块</w:t>
            </w:r>
          </w:p>
        </w:tc>
        <w:tc>
          <w:tcPr>
            <w:tcW w:w="1192" w:type="dxa"/>
            <w:gridSpan w:val="4"/>
            <w:shd w:val="clear" w:color="auto" w:fill="auto"/>
            <w:vAlign w:val="center"/>
          </w:tcPr>
          <w:p w14:paraId="03298A48">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《九江市人才安家费发放办法》（九才字〔2023〕27号）</w:t>
            </w:r>
          </w:p>
        </w:tc>
      </w:tr>
      <w:tr w14:paraId="5694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7EE2937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33DB5FA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786DA44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04E2024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5DA94D9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33964F9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A31E60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766BA79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863767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5F043F0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44C6108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1901DE2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3B4F7C8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0AFCB5D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304923D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16A9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5AF9781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760495E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54755BC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71B08DC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3C31ADB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57E153FE">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55CA56B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237B8E1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571FD2D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5111594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54A19F1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0AF5982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16CF6D2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043A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430" w:hRule="exact"/>
          <w:jc w:val="center"/>
        </w:trPr>
        <w:tc>
          <w:tcPr>
            <w:tcW w:w="620" w:type="dxa"/>
            <w:vAlign w:val="center"/>
          </w:tcPr>
          <w:p w14:paraId="4B85DE25">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50</w:t>
            </w:r>
          </w:p>
        </w:tc>
        <w:tc>
          <w:tcPr>
            <w:tcW w:w="724" w:type="dxa"/>
            <w:vMerge w:val="restart"/>
            <w:vAlign w:val="center"/>
          </w:tcPr>
          <w:p w14:paraId="1639D35A">
            <w:pPr>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人才服务</w:t>
            </w:r>
          </w:p>
        </w:tc>
        <w:tc>
          <w:tcPr>
            <w:tcW w:w="720" w:type="dxa"/>
            <w:gridSpan w:val="4"/>
            <w:vMerge w:val="restart"/>
            <w:vAlign w:val="center"/>
          </w:tcPr>
          <w:p w14:paraId="44D17375">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人才补助</w:t>
            </w:r>
          </w:p>
        </w:tc>
        <w:tc>
          <w:tcPr>
            <w:tcW w:w="986" w:type="dxa"/>
            <w:gridSpan w:val="5"/>
            <w:shd w:val="clear" w:color="auto" w:fill="auto"/>
            <w:vAlign w:val="center"/>
          </w:tcPr>
          <w:p w14:paraId="0F0AF71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柴桑区人才公寓</w:t>
            </w:r>
          </w:p>
        </w:tc>
        <w:tc>
          <w:tcPr>
            <w:tcW w:w="2553" w:type="dxa"/>
            <w:gridSpan w:val="2"/>
            <w:shd w:val="clear" w:color="auto" w:fill="auto"/>
            <w:vAlign w:val="center"/>
          </w:tcPr>
          <w:p w14:paraId="3ACC6890">
            <w:pPr>
              <w:keepNext w:val="0"/>
              <w:keepLines w:val="0"/>
              <w:widowControl/>
              <w:suppressLineNumbers w:val="0"/>
              <w:jc w:val="both"/>
              <w:textAlignment w:val="center"/>
              <w:rPr>
                <w:rFonts w:hint="eastAsia" w:ascii="仿宋" w:hAnsi="仿宋" w:cs="仿宋" w:eastAsiaTheme="minorEastAsia"/>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1.企业全职新引进的优秀基础及以上人才，3年内免费入住；2.全日制本科生或中级职称及以上人才，3年内租金减半。</w:t>
            </w:r>
          </w:p>
        </w:tc>
        <w:tc>
          <w:tcPr>
            <w:tcW w:w="2023" w:type="dxa"/>
            <w:gridSpan w:val="4"/>
            <w:shd w:val="clear" w:color="auto" w:fill="auto"/>
            <w:vAlign w:val="center"/>
          </w:tcPr>
          <w:p w14:paraId="071C65D4">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1.按照《九江市柴桑区人才公寓管理办法》（试行）提交申报材料后，由产投公司流转到住建局审核；</w:t>
            </w:r>
          </w:p>
          <w:p w14:paraId="40CC0F90">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2.2日后再由产投公司流转至九江市不动产登记中心柴桑区分中心审核；</w:t>
            </w:r>
          </w:p>
          <w:p w14:paraId="2C70A4D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3.2日后审核完成，符合条件的按要求到区产投公司办理入住手续。</w:t>
            </w:r>
          </w:p>
        </w:tc>
        <w:tc>
          <w:tcPr>
            <w:tcW w:w="3276" w:type="dxa"/>
            <w:gridSpan w:val="2"/>
            <w:shd w:val="clear" w:color="auto" w:fill="auto"/>
            <w:vAlign w:val="center"/>
          </w:tcPr>
          <w:p w14:paraId="1249A6B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1.《柴桑区人才公寓租住申请表》；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2.申报对象身份证/居民户口簿/社保卡（三选一即可，已婚的需提供结婚证）；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3.申报对象学历（学位）证书/专业资格证书；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4.申报对象城镇职工基本养老保险/城镇职工基本医疗保险缴费凭证，或个人所得税纳税记录。</w:t>
            </w:r>
          </w:p>
        </w:tc>
        <w:tc>
          <w:tcPr>
            <w:tcW w:w="804" w:type="dxa"/>
            <w:gridSpan w:val="5"/>
            <w:shd w:val="clear" w:color="auto" w:fill="auto"/>
            <w:vAlign w:val="center"/>
          </w:tcPr>
          <w:p w14:paraId="469F0AB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企业个人</w:t>
            </w:r>
          </w:p>
        </w:tc>
        <w:tc>
          <w:tcPr>
            <w:tcW w:w="841" w:type="dxa"/>
            <w:gridSpan w:val="3"/>
            <w:shd w:val="clear" w:color="auto" w:fill="auto"/>
            <w:vAlign w:val="center"/>
          </w:tcPr>
          <w:p w14:paraId="1893BBE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3725D41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住建局</w:t>
            </w:r>
          </w:p>
        </w:tc>
        <w:tc>
          <w:tcPr>
            <w:tcW w:w="1341" w:type="dxa"/>
            <w:gridSpan w:val="5"/>
            <w:shd w:val="clear" w:color="auto" w:fill="auto"/>
            <w:vAlign w:val="center"/>
          </w:tcPr>
          <w:p w14:paraId="0CE840A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产投公司</w:t>
            </w:r>
          </w:p>
        </w:tc>
        <w:tc>
          <w:tcPr>
            <w:tcW w:w="1481" w:type="dxa"/>
            <w:gridSpan w:val="2"/>
            <w:shd w:val="clear" w:color="auto" w:fill="auto"/>
            <w:vAlign w:val="center"/>
          </w:tcPr>
          <w:p w14:paraId="74B279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670B676A">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1.柴桑区政务服务中心三楼"企业之家"人才服务板块；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2.柴桑区产投公司（沙城工业园富阳路柴桑科创园数谷1#楼501室）</w:t>
            </w:r>
          </w:p>
        </w:tc>
        <w:tc>
          <w:tcPr>
            <w:tcW w:w="1192" w:type="dxa"/>
            <w:gridSpan w:val="4"/>
            <w:shd w:val="clear" w:color="auto" w:fill="auto"/>
            <w:vAlign w:val="center"/>
          </w:tcPr>
          <w:p w14:paraId="5D06ED54">
            <w:pPr>
              <w:jc w:val="center"/>
              <w:rPr>
                <w:rFonts w:hint="eastAsia" w:ascii="仿宋" w:hAnsi="仿宋" w:eastAsia="仿宋" w:cs="仿宋"/>
                <w:i w:val="0"/>
                <w:iCs w:val="0"/>
                <w:color w:val="000000"/>
                <w:kern w:val="2"/>
                <w:sz w:val="21"/>
                <w:szCs w:val="21"/>
                <w:u w:val="none"/>
                <w:lang w:val="en-US" w:eastAsia="zh-CN" w:bidi="ar-SA"/>
              </w:rPr>
            </w:pPr>
          </w:p>
        </w:tc>
      </w:tr>
      <w:tr w14:paraId="0B5A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15" w:hRule="exact"/>
          <w:jc w:val="center"/>
        </w:trPr>
        <w:tc>
          <w:tcPr>
            <w:tcW w:w="620" w:type="dxa"/>
            <w:vAlign w:val="center"/>
          </w:tcPr>
          <w:p w14:paraId="34B829A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w:t>
            </w:r>
          </w:p>
        </w:tc>
        <w:tc>
          <w:tcPr>
            <w:tcW w:w="724" w:type="dxa"/>
            <w:vMerge w:val="continue"/>
            <w:vAlign w:val="center"/>
          </w:tcPr>
          <w:p w14:paraId="2C024BFF">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54F19D82">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p>
        </w:tc>
        <w:tc>
          <w:tcPr>
            <w:tcW w:w="986" w:type="dxa"/>
            <w:gridSpan w:val="5"/>
            <w:shd w:val="clear" w:color="auto" w:fill="auto"/>
            <w:vAlign w:val="center"/>
          </w:tcPr>
          <w:p w14:paraId="3BB50CC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柴桑区人才落户补贴</w:t>
            </w:r>
          </w:p>
        </w:tc>
        <w:tc>
          <w:tcPr>
            <w:tcW w:w="2553" w:type="dxa"/>
            <w:gridSpan w:val="2"/>
            <w:shd w:val="clear" w:color="auto" w:fill="auto"/>
            <w:vAlign w:val="center"/>
          </w:tcPr>
          <w:p w14:paraId="13DC6638">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为吸引更多人才落户九江，给予（2022年7月5日）之后首次落户九江将给予补贴，三年内，每人每年2000元。</w:t>
            </w:r>
          </w:p>
        </w:tc>
        <w:tc>
          <w:tcPr>
            <w:tcW w:w="2023" w:type="dxa"/>
            <w:gridSpan w:val="4"/>
            <w:shd w:val="clear" w:color="auto" w:fill="auto"/>
            <w:vAlign w:val="center"/>
          </w:tcPr>
          <w:p w14:paraId="1C6B5F74">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按照属地原则，申报对象通过“赣服通”九江分厅人才服务专区对应所在地进行网上申报，并上传佐证资料，审核完成后，在“赣服通”九江分厅人才服务专区公示。</w:t>
            </w:r>
          </w:p>
        </w:tc>
        <w:tc>
          <w:tcPr>
            <w:tcW w:w="3276" w:type="dxa"/>
            <w:gridSpan w:val="2"/>
            <w:shd w:val="clear" w:color="auto" w:fill="auto"/>
            <w:vAlign w:val="center"/>
          </w:tcPr>
          <w:p w14:paraId="34349133">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lang w:val="en-US" w:eastAsia="zh-CN" w:bidi="ar"/>
              </w:rPr>
              <w:t>1.</w:t>
            </w:r>
            <w:r>
              <w:rPr>
                <w:rFonts w:hint="eastAsia" w:ascii="仿宋" w:hAnsi="仿宋" w:eastAsia="仿宋" w:cs="仿宋"/>
                <w:i w:val="0"/>
                <w:iCs w:val="0"/>
                <w:color w:val="000000"/>
                <w:kern w:val="0"/>
                <w:sz w:val="21"/>
                <w:szCs w:val="21"/>
                <w:u w:val="none"/>
                <w:lang w:val="en-US" w:eastAsia="zh-CN" w:bidi="ar"/>
              </w:rPr>
              <w:t>《柴桑区人才落户补贴申请表》；</w:t>
            </w:r>
          </w:p>
          <w:p w14:paraId="7AB6B2A5">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lang w:val="en-US" w:eastAsia="zh-CN" w:bidi="ar"/>
              </w:rPr>
              <w:t>2.</w:t>
            </w:r>
            <w:r>
              <w:rPr>
                <w:rFonts w:hint="eastAsia" w:ascii="仿宋" w:hAnsi="仿宋" w:eastAsia="仿宋" w:cs="仿宋"/>
                <w:i w:val="0"/>
                <w:iCs w:val="0"/>
                <w:color w:val="000000"/>
                <w:kern w:val="0"/>
                <w:sz w:val="21"/>
                <w:szCs w:val="21"/>
                <w:u w:val="none"/>
                <w:lang w:val="en-US" w:eastAsia="zh-CN" w:bidi="ar"/>
              </w:rPr>
              <w:t>申报对象居民户口簿（首页+本人页）；</w:t>
            </w:r>
          </w:p>
          <w:p w14:paraId="7A473BD9">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lang w:val="en-US" w:eastAsia="zh-CN" w:bidi="ar-SA"/>
              </w:rPr>
              <w:t>3.</w:t>
            </w:r>
            <w:r>
              <w:rPr>
                <w:rFonts w:hint="eastAsia" w:ascii="仿宋" w:hAnsi="仿宋" w:eastAsia="仿宋" w:cs="仿宋"/>
                <w:i w:val="0"/>
                <w:iCs w:val="0"/>
                <w:color w:val="000000"/>
                <w:kern w:val="0"/>
                <w:sz w:val="21"/>
                <w:szCs w:val="21"/>
                <w:u w:val="none"/>
                <w:lang w:val="en-US" w:eastAsia="zh-CN" w:bidi="ar"/>
              </w:rPr>
              <w:t>申报对象的学历/职称/技能等级证书。</w:t>
            </w:r>
          </w:p>
        </w:tc>
        <w:tc>
          <w:tcPr>
            <w:tcW w:w="804" w:type="dxa"/>
            <w:gridSpan w:val="5"/>
            <w:shd w:val="clear" w:color="auto" w:fill="auto"/>
            <w:vAlign w:val="center"/>
          </w:tcPr>
          <w:p w14:paraId="00682CB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个人</w:t>
            </w:r>
          </w:p>
        </w:tc>
        <w:tc>
          <w:tcPr>
            <w:tcW w:w="841" w:type="dxa"/>
            <w:gridSpan w:val="3"/>
            <w:shd w:val="clear" w:color="auto" w:fill="auto"/>
            <w:vAlign w:val="center"/>
          </w:tcPr>
          <w:p w14:paraId="0A57793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67D910D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区人社局</w:t>
            </w:r>
          </w:p>
        </w:tc>
        <w:tc>
          <w:tcPr>
            <w:tcW w:w="1341" w:type="dxa"/>
            <w:gridSpan w:val="5"/>
            <w:shd w:val="clear" w:color="auto" w:fill="auto"/>
            <w:vAlign w:val="center"/>
          </w:tcPr>
          <w:p w14:paraId="220F2A3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区人社局</w:t>
            </w:r>
          </w:p>
        </w:tc>
        <w:tc>
          <w:tcPr>
            <w:tcW w:w="1481" w:type="dxa"/>
            <w:gridSpan w:val="2"/>
            <w:shd w:val="clear" w:color="auto" w:fill="auto"/>
            <w:vAlign w:val="center"/>
          </w:tcPr>
          <w:p w14:paraId="33DE1D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线上：https://rc.yshj.jiujiang.gov.cn/#/ticket=（人才服务专区-选择归属区域-人才奖补-人才落户补贴-我要办理）</w:t>
            </w:r>
          </w:p>
          <w:p w14:paraId="4D852ED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54ACC942">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柴桑区政务服务中心三楼“企业之家”人才服务板块</w:t>
            </w:r>
          </w:p>
        </w:tc>
        <w:tc>
          <w:tcPr>
            <w:tcW w:w="1192" w:type="dxa"/>
            <w:gridSpan w:val="4"/>
            <w:shd w:val="clear" w:color="auto" w:fill="auto"/>
            <w:vAlign w:val="center"/>
          </w:tcPr>
          <w:p w14:paraId="5F2BBDBE">
            <w:pPr>
              <w:rPr>
                <w:rFonts w:hint="eastAsia" w:ascii="宋体" w:hAnsi="宋体" w:eastAsia="宋体" w:cs="宋体"/>
                <w:i w:val="0"/>
                <w:iCs w:val="0"/>
                <w:color w:val="000000"/>
                <w:kern w:val="2"/>
                <w:sz w:val="21"/>
                <w:szCs w:val="21"/>
                <w:u w:val="none"/>
                <w:lang w:val="en-US" w:eastAsia="zh-CN" w:bidi="ar-SA"/>
              </w:rPr>
            </w:pPr>
          </w:p>
        </w:tc>
      </w:tr>
      <w:tr w14:paraId="3434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762A320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6BC6B67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455AEEE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7C2F055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1C20C98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68DA8B9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1E312711">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45C9D91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643B16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10595C2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358F420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0732ABE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75EE3F1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519A31F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27641E1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1A8A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011C268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6DC3516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0B9DE6E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5B3078A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3D1BF4CE">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3B580A83">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6245382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4B6EF39A">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45C046E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2A2DE05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5068771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537A26E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0772986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3E23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65" w:hRule="exact"/>
          <w:jc w:val="center"/>
        </w:trPr>
        <w:tc>
          <w:tcPr>
            <w:tcW w:w="620" w:type="dxa"/>
            <w:vAlign w:val="center"/>
          </w:tcPr>
          <w:p w14:paraId="59EC95D3">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52</w:t>
            </w:r>
          </w:p>
        </w:tc>
        <w:tc>
          <w:tcPr>
            <w:tcW w:w="724" w:type="dxa"/>
            <w:vAlign w:val="center"/>
          </w:tcPr>
          <w:p w14:paraId="4E23956B">
            <w:pPr>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人才服务</w:t>
            </w:r>
          </w:p>
        </w:tc>
        <w:tc>
          <w:tcPr>
            <w:tcW w:w="720" w:type="dxa"/>
            <w:gridSpan w:val="4"/>
            <w:vAlign w:val="center"/>
          </w:tcPr>
          <w:p w14:paraId="7DDEB1B8">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人才补助</w:t>
            </w:r>
          </w:p>
        </w:tc>
        <w:tc>
          <w:tcPr>
            <w:tcW w:w="986" w:type="dxa"/>
            <w:gridSpan w:val="5"/>
            <w:shd w:val="clear" w:color="auto" w:fill="auto"/>
            <w:vAlign w:val="center"/>
          </w:tcPr>
          <w:p w14:paraId="5C64BCC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柴桑区人才生活补贴</w:t>
            </w:r>
          </w:p>
        </w:tc>
        <w:tc>
          <w:tcPr>
            <w:tcW w:w="2553" w:type="dxa"/>
            <w:gridSpan w:val="2"/>
            <w:shd w:val="clear" w:color="auto" w:fill="auto"/>
            <w:vAlign w:val="center"/>
          </w:tcPr>
          <w:p w14:paraId="4596D8C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1.全日制博士每人每月3000元；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2.全日制硕士和“双一流”高校本科生每人每月1500元；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3.全日制普通本科生、正高职称人才、首席技师和特级技师每人每月1000元；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4.专科生、副高职称人才和高级技师每人每月500元；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5.中级职称人才和技师每人每月300元。</w:t>
            </w:r>
          </w:p>
        </w:tc>
        <w:tc>
          <w:tcPr>
            <w:tcW w:w="2023" w:type="dxa"/>
            <w:gridSpan w:val="4"/>
            <w:shd w:val="clear" w:color="auto" w:fill="auto"/>
            <w:vAlign w:val="center"/>
          </w:tcPr>
          <w:p w14:paraId="41E80C79">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按照属地原则（社会组织按审批层级，其他用人单位按财税受益地确定），用人单位通过赣服通“九江人才服务专区”对应所在地进行网上申报，并上传佐证资料，审核完成后，在赣服通“九江人才服务专区”公示。</w:t>
            </w:r>
          </w:p>
        </w:tc>
        <w:tc>
          <w:tcPr>
            <w:tcW w:w="3276" w:type="dxa"/>
            <w:gridSpan w:val="2"/>
            <w:shd w:val="clear" w:color="auto" w:fill="auto"/>
            <w:vAlign w:val="center"/>
          </w:tcPr>
          <w:p w14:paraId="2E898F6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1.《柴桑区人才生活补贴申请表》；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2.申报对象身份证/社保卡；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3.申报对象到九江就业的，需提供劳动合同；申报对象到九江创业的，需提供营业执照；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4.申报对象的学历（学位）证书/专业技术证书/技能等级证书；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5.在九江缴纳的城镇职工基本养老保险/城镇职工基本医疗保险/个人所得税完税凭证；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6.申报单位（对象）的审批层级或财税受益地证明材料。</w:t>
            </w:r>
          </w:p>
        </w:tc>
        <w:tc>
          <w:tcPr>
            <w:tcW w:w="804" w:type="dxa"/>
            <w:gridSpan w:val="5"/>
            <w:shd w:val="clear" w:color="auto" w:fill="auto"/>
            <w:vAlign w:val="center"/>
          </w:tcPr>
          <w:p w14:paraId="5829830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个人</w:t>
            </w:r>
          </w:p>
        </w:tc>
        <w:tc>
          <w:tcPr>
            <w:tcW w:w="841" w:type="dxa"/>
            <w:gridSpan w:val="3"/>
            <w:shd w:val="clear" w:color="auto" w:fill="auto"/>
            <w:vAlign w:val="center"/>
          </w:tcPr>
          <w:p w14:paraId="70118AF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000D7C0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区人社局</w:t>
            </w:r>
          </w:p>
        </w:tc>
        <w:tc>
          <w:tcPr>
            <w:tcW w:w="1341" w:type="dxa"/>
            <w:gridSpan w:val="5"/>
            <w:shd w:val="clear" w:color="auto" w:fill="auto"/>
            <w:vAlign w:val="center"/>
          </w:tcPr>
          <w:p w14:paraId="16A11C0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区就业创业中心</w:t>
            </w:r>
          </w:p>
        </w:tc>
        <w:tc>
          <w:tcPr>
            <w:tcW w:w="1481" w:type="dxa"/>
            <w:gridSpan w:val="2"/>
            <w:shd w:val="clear" w:color="auto" w:fill="auto"/>
            <w:vAlign w:val="center"/>
          </w:tcPr>
          <w:p w14:paraId="103138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p w14:paraId="4EDEC1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https://rc.yshj.jiujiang.gov.cn/#/ticket=（人才服务专区-选择归属区域-人才奖补-人才生活补贴-我要办理）</w:t>
            </w:r>
          </w:p>
          <w:p w14:paraId="72651C5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5B1D57AE">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柴桑区政务服务中心三楼“企业之家”人才服务板块</w:t>
            </w:r>
          </w:p>
        </w:tc>
        <w:tc>
          <w:tcPr>
            <w:tcW w:w="1192" w:type="dxa"/>
            <w:gridSpan w:val="4"/>
            <w:shd w:val="clear" w:color="auto" w:fill="auto"/>
            <w:vAlign w:val="center"/>
          </w:tcPr>
          <w:p w14:paraId="5939A6EB">
            <w:pPr>
              <w:rPr>
                <w:rFonts w:hint="eastAsia" w:ascii="仿宋" w:hAnsi="仿宋" w:eastAsia="仿宋" w:cs="仿宋"/>
                <w:i w:val="0"/>
                <w:iCs w:val="0"/>
                <w:color w:val="000000"/>
                <w:kern w:val="2"/>
                <w:sz w:val="21"/>
                <w:szCs w:val="21"/>
                <w:u w:val="none"/>
                <w:lang w:val="en-US" w:eastAsia="zh-CN" w:bidi="ar-SA"/>
              </w:rPr>
            </w:pPr>
          </w:p>
        </w:tc>
      </w:tr>
      <w:tr w14:paraId="6738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475" w:hRule="exact"/>
          <w:jc w:val="center"/>
        </w:trPr>
        <w:tc>
          <w:tcPr>
            <w:tcW w:w="620" w:type="dxa"/>
            <w:vAlign w:val="center"/>
          </w:tcPr>
          <w:p w14:paraId="22C4DEA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53</w:t>
            </w:r>
          </w:p>
        </w:tc>
        <w:tc>
          <w:tcPr>
            <w:tcW w:w="724" w:type="dxa"/>
            <w:vAlign w:val="center"/>
          </w:tcPr>
          <w:p w14:paraId="229299AC">
            <w:pPr>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人才服务</w:t>
            </w:r>
          </w:p>
        </w:tc>
        <w:tc>
          <w:tcPr>
            <w:tcW w:w="720" w:type="dxa"/>
            <w:gridSpan w:val="4"/>
            <w:vAlign w:val="center"/>
          </w:tcPr>
          <w:p w14:paraId="52C5596B">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人才保障</w:t>
            </w:r>
          </w:p>
        </w:tc>
        <w:tc>
          <w:tcPr>
            <w:tcW w:w="986" w:type="dxa"/>
            <w:gridSpan w:val="5"/>
            <w:shd w:val="clear" w:color="auto" w:fill="auto"/>
            <w:vAlign w:val="center"/>
          </w:tcPr>
          <w:p w14:paraId="5959AA0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柴桑区高层次人才配偶生活补贴</w:t>
            </w:r>
          </w:p>
        </w:tc>
        <w:tc>
          <w:tcPr>
            <w:tcW w:w="2553" w:type="dxa"/>
            <w:gridSpan w:val="2"/>
            <w:shd w:val="clear" w:color="auto" w:fill="auto"/>
            <w:vAlign w:val="center"/>
          </w:tcPr>
          <w:p w14:paraId="2145BD48">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每人每月按当年江西省城镇居民最低生活保障月人均标准发放生活补贴。</w:t>
            </w:r>
          </w:p>
        </w:tc>
        <w:tc>
          <w:tcPr>
            <w:tcW w:w="2023" w:type="dxa"/>
            <w:gridSpan w:val="4"/>
            <w:shd w:val="clear" w:color="auto" w:fill="auto"/>
            <w:vAlign w:val="center"/>
          </w:tcPr>
          <w:p w14:paraId="485E02D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按照属地原则（社会组织按审批层级，其他用人单位按财税受益地确定），高层次人才工作单位通过“赣服通”九江分厅人才服务专区对应所在地进行网上申报，并上传佐证资料，审核完成后，在“赣服通”九江分厅人才服务专区公示。</w:t>
            </w:r>
          </w:p>
        </w:tc>
        <w:tc>
          <w:tcPr>
            <w:tcW w:w="3276" w:type="dxa"/>
            <w:gridSpan w:val="2"/>
            <w:shd w:val="clear" w:color="auto" w:fill="auto"/>
            <w:vAlign w:val="center"/>
          </w:tcPr>
          <w:p w14:paraId="77CDC851">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1.《柴桑区高层次人才配偶生活补贴申请表》；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2.申报对象身份证/社保卡；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3.结婚证。</w:t>
            </w:r>
          </w:p>
        </w:tc>
        <w:tc>
          <w:tcPr>
            <w:tcW w:w="804" w:type="dxa"/>
            <w:gridSpan w:val="5"/>
            <w:shd w:val="clear" w:color="auto" w:fill="auto"/>
            <w:vAlign w:val="center"/>
          </w:tcPr>
          <w:p w14:paraId="74410D6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个人</w:t>
            </w:r>
          </w:p>
        </w:tc>
        <w:tc>
          <w:tcPr>
            <w:tcW w:w="841" w:type="dxa"/>
            <w:gridSpan w:val="3"/>
            <w:shd w:val="clear" w:color="auto" w:fill="auto"/>
            <w:vAlign w:val="center"/>
          </w:tcPr>
          <w:p w14:paraId="4F9E36F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76C11F0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区人社局</w:t>
            </w:r>
          </w:p>
        </w:tc>
        <w:tc>
          <w:tcPr>
            <w:tcW w:w="1341" w:type="dxa"/>
            <w:gridSpan w:val="5"/>
            <w:shd w:val="clear" w:color="auto" w:fill="auto"/>
            <w:vAlign w:val="center"/>
          </w:tcPr>
          <w:p w14:paraId="24E59E8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区人社局</w:t>
            </w:r>
          </w:p>
        </w:tc>
        <w:tc>
          <w:tcPr>
            <w:tcW w:w="1481" w:type="dxa"/>
            <w:gridSpan w:val="2"/>
            <w:shd w:val="clear" w:color="auto" w:fill="auto"/>
            <w:vAlign w:val="center"/>
          </w:tcPr>
          <w:p w14:paraId="573073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线上：https://rc.yshj.jiujiang.gov.cn/#/ticket=人才服务专区-选择归属区域-人才奖补-九江市高层次人才配偶生活补贴-我要办理</w:t>
            </w:r>
          </w:p>
          <w:p w14:paraId="6C5E44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39F5F138">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柴桑区政务服务中心三楼“企业之家”人才服务板块</w:t>
            </w:r>
          </w:p>
        </w:tc>
        <w:tc>
          <w:tcPr>
            <w:tcW w:w="1192" w:type="dxa"/>
            <w:gridSpan w:val="4"/>
            <w:shd w:val="clear" w:color="auto" w:fill="auto"/>
            <w:vAlign w:val="center"/>
          </w:tcPr>
          <w:p w14:paraId="1F1B6853">
            <w:pPr>
              <w:keepNext w:val="0"/>
              <w:keepLines w:val="0"/>
              <w:widowControl/>
              <w:suppressLineNumbers w:val="0"/>
              <w:jc w:val="center"/>
              <w:textAlignment w:val="center"/>
              <w:rPr>
                <w:rFonts w:hint="eastAsia" w:ascii="仿宋" w:hAnsi="仿宋" w:eastAsia="仿宋" w:cs="仿宋"/>
                <w:i w:val="0"/>
                <w:iCs w:val="0"/>
                <w:color w:val="FF0000"/>
                <w:kern w:val="2"/>
                <w:sz w:val="21"/>
                <w:szCs w:val="21"/>
                <w:u w:val="none"/>
                <w:lang w:val="en-US" w:eastAsia="zh-CN" w:bidi="ar-SA"/>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《九江市高层次人才配偶生活补贴发放办法（试行）》（九才字〔2022〕13号）</w:t>
            </w:r>
          </w:p>
        </w:tc>
      </w:tr>
      <w:tr w14:paraId="106E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2706B7B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28C5CDB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5288677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1A3545F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77F5B63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1F24BCE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C24A532">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5A83249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0A6C69F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0FB074B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1BE6FEE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5926B6E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006C49F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4CB41BF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655C39B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4897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2597EFCF">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7601DC4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79C35C9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138F71B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0DEF8F21">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372C6C1E">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37DDBDF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652DCA0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679A0B5F">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4C3B781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25BC753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3AE0EA1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55F5B2B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216B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75" w:hRule="exact"/>
          <w:jc w:val="center"/>
        </w:trPr>
        <w:tc>
          <w:tcPr>
            <w:tcW w:w="620" w:type="dxa"/>
            <w:vAlign w:val="center"/>
          </w:tcPr>
          <w:p w14:paraId="0171FCBD">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54</w:t>
            </w:r>
          </w:p>
        </w:tc>
        <w:tc>
          <w:tcPr>
            <w:tcW w:w="724" w:type="dxa"/>
            <w:vMerge w:val="restart"/>
            <w:vAlign w:val="center"/>
          </w:tcPr>
          <w:p w14:paraId="488A17CC">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人才服务</w:t>
            </w:r>
          </w:p>
        </w:tc>
        <w:tc>
          <w:tcPr>
            <w:tcW w:w="720" w:type="dxa"/>
            <w:gridSpan w:val="4"/>
            <w:vMerge w:val="restart"/>
            <w:vAlign w:val="center"/>
          </w:tcPr>
          <w:p w14:paraId="4204BAD7">
            <w:pPr>
              <w:keepNext w:val="0"/>
              <w:keepLines w:val="0"/>
              <w:widowControl/>
              <w:suppressLineNumbers w:val="0"/>
              <w:tabs>
                <w:tab w:val="left" w:pos="449"/>
              </w:tabs>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人才工程</w:t>
            </w:r>
          </w:p>
        </w:tc>
        <w:tc>
          <w:tcPr>
            <w:tcW w:w="986" w:type="dxa"/>
            <w:gridSpan w:val="5"/>
            <w:shd w:val="clear" w:color="auto" w:fill="auto"/>
            <w:vAlign w:val="center"/>
          </w:tcPr>
          <w:p w14:paraId="793CE5F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“九江工匠”培养选树办法</w:t>
            </w:r>
          </w:p>
        </w:tc>
        <w:tc>
          <w:tcPr>
            <w:tcW w:w="2553" w:type="dxa"/>
            <w:gridSpan w:val="2"/>
            <w:shd w:val="clear" w:color="auto" w:fill="auto"/>
            <w:vAlign w:val="center"/>
          </w:tcPr>
          <w:p w14:paraId="467FA6C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每2年（偶数年）选树一次，每次20人，每人给予1万元奖励资金。</w:t>
            </w:r>
          </w:p>
        </w:tc>
        <w:tc>
          <w:tcPr>
            <w:tcW w:w="2023" w:type="dxa"/>
            <w:gridSpan w:val="4"/>
            <w:shd w:val="clear" w:color="auto" w:fill="auto"/>
            <w:vAlign w:val="center"/>
          </w:tcPr>
          <w:p w14:paraId="003974E4">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按照属地原则（社会组织按审批层级，其他用人单位按财税受益地确定），每逢偶数年（具体时间以市人社局发文为准），用人单位通过“赣服通”九江分厅人才服务专区对应所在地进行网上申报，并上传佐证资料，评审考察合格后，将在“赣服通”九江分厅人才服务专区公示。</w:t>
            </w:r>
          </w:p>
        </w:tc>
        <w:tc>
          <w:tcPr>
            <w:tcW w:w="3276" w:type="dxa"/>
            <w:gridSpan w:val="2"/>
            <w:shd w:val="clear" w:color="auto" w:fill="auto"/>
            <w:vAlign w:val="center"/>
          </w:tcPr>
          <w:p w14:paraId="2DC6079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1.《“九江工匠”申报表》；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2.申报对象个人事迹证明材料（主要包括学历、职业资格、职业技能等级、获奖、荣誉、专利证书以及主要技术成果、重大发明创造证明等个人事迹简介对应证明材料，以近3年成果为主要依据）。</w:t>
            </w:r>
          </w:p>
        </w:tc>
        <w:tc>
          <w:tcPr>
            <w:tcW w:w="804" w:type="dxa"/>
            <w:gridSpan w:val="5"/>
            <w:shd w:val="clear" w:color="auto" w:fill="auto"/>
            <w:vAlign w:val="center"/>
          </w:tcPr>
          <w:p w14:paraId="2D7F423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个人</w:t>
            </w:r>
          </w:p>
        </w:tc>
        <w:tc>
          <w:tcPr>
            <w:tcW w:w="841" w:type="dxa"/>
            <w:gridSpan w:val="3"/>
            <w:shd w:val="clear" w:color="auto" w:fill="auto"/>
            <w:vAlign w:val="center"/>
          </w:tcPr>
          <w:p w14:paraId="4E916AB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4E6866D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区人社局</w:t>
            </w:r>
          </w:p>
        </w:tc>
        <w:tc>
          <w:tcPr>
            <w:tcW w:w="1341" w:type="dxa"/>
            <w:gridSpan w:val="5"/>
            <w:shd w:val="clear" w:color="auto" w:fill="auto"/>
            <w:vAlign w:val="center"/>
          </w:tcPr>
          <w:p w14:paraId="44FA3FE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区人社局</w:t>
            </w:r>
          </w:p>
        </w:tc>
        <w:tc>
          <w:tcPr>
            <w:tcW w:w="1481" w:type="dxa"/>
            <w:gridSpan w:val="2"/>
            <w:shd w:val="clear" w:color="auto" w:fill="auto"/>
            <w:vAlign w:val="center"/>
          </w:tcPr>
          <w:p w14:paraId="388A3F0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线上：https://rc.yshj.jiujiang.gov.cn/#/ticket=（人才服务专区-选择归属区域-人才奖补-“九江工匠”-我要办理）</w:t>
            </w:r>
          </w:p>
          <w:p w14:paraId="756F5B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22F7A432">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柴桑区政务服务中心三楼“企业之家”人才服务板块</w:t>
            </w:r>
          </w:p>
        </w:tc>
        <w:tc>
          <w:tcPr>
            <w:tcW w:w="1192" w:type="dxa"/>
            <w:gridSpan w:val="4"/>
            <w:shd w:val="clear" w:color="auto" w:fill="auto"/>
            <w:vAlign w:val="center"/>
          </w:tcPr>
          <w:p w14:paraId="381E0834">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《“九江工匠”培养选树办法》－九才字〔2023〕14号</w:t>
            </w:r>
          </w:p>
        </w:tc>
      </w:tr>
      <w:tr w14:paraId="6B56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75" w:hRule="exact"/>
          <w:jc w:val="center"/>
        </w:trPr>
        <w:tc>
          <w:tcPr>
            <w:tcW w:w="620" w:type="dxa"/>
            <w:vAlign w:val="center"/>
          </w:tcPr>
          <w:p w14:paraId="07449EF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55</w:t>
            </w:r>
          </w:p>
        </w:tc>
        <w:tc>
          <w:tcPr>
            <w:tcW w:w="724" w:type="dxa"/>
            <w:vMerge w:val="continue"/>
            <w:vAlign w:val="center"/>
          </w:tcPr>
          <w:p w14:paraId="30E5C1D6">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45EF73EE">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p>
        </w:tc>
        <w:tc>
          <w:tcPr>
            <w:tcW w:w="986" w:type="dxa"/>
            <w:gridSpan w:val="5"/>
            <w:shd w:val="clear" w:color="auto" w:fill="auto"/>
            <w:vAlign w:val="center"/>
          </w:tcPr>
          <w:p w14:paraId="625F766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柴桑区博士后“两站一基地”申报管理办法</w:t>
            </w:r>
          </w:p>
        </w:tc>
        <w:tc>
          <w:tcPr>
            <w:tcW w:w="2553" w:type="dxa"/>
            <w:gridSpan w:val="2"/>
            <w:shd w:val="clear" w:color="auto" w:fill="auto"/>
            <w:vAlign w:val="center"/>
          </w:tcPr>
          <w:p w14:paraId="458A25C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1.对博士后“两站一基地”按上级支持资金40％给予配套（国家级低于20万元补齐20万元、省级低于10万元补齐10万元）。同一申报主体3年内获同一奖项的，按照就高原则“补差”；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2.新入站博士后每人给予10万元的项目资金支持。</w:t>
            </w:r>
          </w:p>
        </w:tc>
        <w:tc>
          <w:tcPr>
            <w:tcW w:w="2023" w:type="dxa"/>
            <w:gridSpan w:val="4"/>
            <w:shd w:val="clear" w:color="auto" w:fill="auto"/>
            <w:vAlign w:val="center"/>
          </w:tcPr>
          <w:p w14:paraId="6D013B4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设站单位通过“赣服通”九江分厅人才服务专区进行网上申报，并上传佐证资料，核查完成后，在“赣服通”九江分厅人才服务专区公示。</w:t>
            </w:r>
          </w:p>
        </w:tc>
        <w:tc>
          <w:tcPr>
            <w:tcW w:w="3276" w:type="dxa"/>
            <w:gridSpan w:val="2"/>
            <w:shd w:val="clear" w:color="auto" w:fill="auto"/>
            <w:vAlign w:val="center"/>
          </w:tcPr>
          <w:p w14:paraId="69C8505F">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（一）申报博士后“两站一基地”建站资金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1.全国博士后管委会办公室、省人社厅认定（备案）文件；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2.《柴桑区新认定博士后设站单位建站资金申请表》。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（二）申报博士后项目资金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1.博士后人员新入站审批表；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2.《柴桑区博士后设站单位项目资金申请表》。</w:t>
            </w:r>
          </w:p>
        </w:tc>
        <w:tc>
          <w:tcPr>
            <w:tcW w:w="804" w:type="dxa"/>
            <w:gridSpan w:val="5"/>
            <w:shd w:val="clear" w:color="auto" w:fill="auto"/>
            <w:vAlign w:val="center"/>
          </w:tcPr>
          <w:p w14:paraId="1A0D3A0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个人</w:t>
            </w:r>
          </w:p>
        </w:tc>
        <w:tc>
          <w:tcPr>
            <w:tcW w:w="841" w:type="dxa"/>
            <w:gridSpan w:val="3"/>
            <w:shd w:val="clear" w:color="auto" w:fill="auto"/>
            <w:vAlign w:val="center"/>
          </w:tcPr>
          <w:p w14:paraId="70E7154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0CCA5F8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区人社局</w:t>
            </w:r>
          </w:p>
        </w:tc>
        <w:tc>
          <w:tcPr>
            <w:tcW w:w="1341" w:type="dxa"/>
            <w:gridSpan w:val="5"/>
            <w:shd w:val="clear" w:color="auto" w:fill="auto"/>
            <w:vAlign w:val="center"/>
          </w:tcPr>
          <w:p w14:paraId="28A1412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区人社局</w:t>
            </w:r>
          </w:p>
        </w:tc>
        <w:tc>
          <w:tcPr>
            <w:tcW w:w="1481" w:type="dxa"/>
            <w:gridSpan w:val="2"/>
            <w:shd w:val="clear" w:color="auto" w:fill="auto"/>
            <w:vAlign w:val="center"/>
          </w:tcPr>
          <w:p w14:paraId="1F5B5DD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p w14:paraId="60613A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https://rc.yshj.jiujiang.gov.cn/#/ticket=（人才服务专区-选择“九江市”-人才奖补-九江市博士后“两站一基地”-我要办理）</w:t>
            </w:r>
          </w:p>
          <w:p w14:paraId="3897F0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2C494A15">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柴桑区政务服务中心三楼“企业之家”人才服务板块</w:t>
            </w:r>
          </w:p>
        </w:tc>
        <w:tc>
          <w:tcPr>
            <w:tcW w:w="1192" w:type="dxa"/>
            <w:gridSpan w:val="4"/>
            <w:shd w:val="clear" w:color="auto" w:fill="auto"/>
            <w:vAlign w:val="center"/>
          </w:tcPr>
          <w:p w14:paraId="0CE0B29D">
            <w:pPr>
              <w:jc w:val="center"/>
              <w:rPr>
                <w:rFonts w:hint="eastAsia" w:ascii="仿宋" w:hAnsi="仿宋" w:eastAsia="仿宋" w:cs="仿宋"/>
                <w:i w:val="0"/>
                <w:iCs w:val="0"/>
                <w:color w:val="000000"/>
                <w:kern w:val="2"/>
                <w:sz w:val="21"/>
                <w:szCs w:val="21"/>
                <w:u w:val="none"/>
                <w:lang w:val="en-US" w:eastAsia="zh-CN" w:bidi="ar-SA"/>
              </w:rPr>
            </w:pPr>
          </w:p>
        </w:tc>
      </w:tr>
      <w:tr w14:paraId="5ABC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668330B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5E82FC7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6CB989C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6727C28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3FCD0A7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3259B45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24E102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59923E3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6EC7080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2A02CB0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34BF6FFC">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2A37011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3ABA778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5F2648E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743C15F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64F7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73650FF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2B4DFA7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290F8AF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3FB0F91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0B56529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30D036BB">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2AA97D2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3D97994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6A6A666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6BAA7A2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7651E2C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1B8C88E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3B024F6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4508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75" w:hRule="exact"/>
          <w:jc w:val="center"/>
        </w:trPr>
        <w:tc>
          <w:tcPr>
            <w:tcW w:w="620" w:type="dxa"/>
            <w:vAlign w:val="center"/>
          </w:tcPr>
          <w:p w14:paraId="0C2EAE0B">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56</w:t>
            </w:r>
          </w:p>
        </w:tc>
        <w:tc>
          <w:tcPr>
            <w:tcW w:w="724" w:type="dxa"/>
            <w:vMerge w:val="restart"/>
            <w:vAlign w:val="center"/>
          </w:tcPr>
          <w:p w14:paraId="352E3ECE">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人才服务</w:t>
            </w:r>
          </w:p>
        </w:tc>
        <w:tc>
          <w:tcPr>
            <w:tcW w:w="720" w:type="dxa"/>
            <w:gridSpan w:val="4"/>
            <w:vAlign w:val="center"/>
          </w:tcPr>
          <w:p w14:paraId="3920AC73">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人才工程</w:t>
            </w:r>
          </w:p>
        </w:tc>
        <w:tc>
          <w:tcPr>
            <w:tcW w:w="986" w:type="dxa"/>
            <w:gridSpan w:val="5"/>
            <w:shd w:val="clear" w:color="auto" w:fill="auto"/>
            <w:vAlign w:val="center"/>
          </w:tcPr>
          <w:p w14:paraId="301591C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柴桑区优秀社会工作人才选树办法</w:t>
            </w:r>
          </w:p>
        </w:tc>
        <w:tc>
          <w:tcPr>
            <w:tcW w:w="2553" w:type="dxa"/>
            <w:gridSpan w:val="2"/>
            <w:shd w:val="clear" w:color="auto" w:fill="auto"/>
            <w:vAlign w:val="center"/>
          </w:tcPr>
          <w:p w14:paraId="445191B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柴桑区每年选树1次，择优推荐至市里，对入选“九江市优秀社会工作人才”的，市里一次性发放专项津贴1万元。</w:t>
            </w:r>
          </w:p>
        </w:tc>
        <w:tc>
          <w:tcPr>
            <w:tcW w:w="2023" w:type="dxa"/>
            <w:gridSpan w:val="4"/>
            <w:shd w:val="clear" w:color="auto" w:fill="auto"/>
            <w:vAlign w:val="center"/>
          </w:tcPr>
          <w:p w14:paraId="55C30BE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申报个人通过线下窗口办理，携带相关佐证资料，资料审核结束后择优推荐至市里，确定入选后会电话联系个人。</w:t>
            </w:r>
          </w:p>
        </w:tc>
        <w:tc>
          <w:tcPr>
            <w:tcW w:w="3276" w:type="dxa"/>
            <w:gridSpan w:val="2"/>
            <w:shd w:val="clear" w:color="auto" w:fill="auto"/>
            <w:vAlign w:val="center"/>
          </w:tcPr>
          <w:p w14:paraId="57904106">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1.柴桑区优秀社会工作人才申报表；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2.申报对象学历、职业资格证书；3.申报对象在九江缴纳的基本养老保险申报个人通过线下窗口办理，养老保险/基本医疗保险1个人所得税完税凭证；</w:t>
            </w:r>
          </w:p>
          <w:p w14:paraId="56E0AB9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4.社会工作专业服务案例/督导证明材料/服务项目材料/课题研究证明材料，以及获奖情况及其他具有较大示范引领影响力的证明材料。</w:t>
            </w:r>
          </w:p>
        </w:tc>
        <w:tc>
          <w:tcPr>
            <w:tcW w:w="804" w:type="dxa"/>
            <w:gridSpan w:val="5"/>
            <w:shd w:val="clear" w:color="auto" w:fill="auto"/>
            <w:vAlign w:val="center"/>
          </w:tcPr>
          <w:p w14:paraId="30BA974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个人</w:t>
            </w:r>
          </w:p>
        </w:tc>
        <w:tc>
          <w:tcPr>
            <w:tcW w:w="841" w:type="dxa"/>
            <w:gridSpan w:val="3"/>
            <w:shd w:val="clear" w:color="auto" w:fill="auto"/>
            <w:vAlign w:val="center"/>
          </w:tcPr>
          <w:p w14:paraId="740DBA0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64971BF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区委社会工作部</w:t>
            </w:r>
          </w:p>
        </w:tc>
        <w:tc>
          <w:tcPr>
            <w:tcW w:w="1341" w:type="dxa"/>
            <w:gridSpan w:val="5"/>
            <w:shd w:val="clear" w:color="auto" w:fill="auto"/>
            <w:vAlign w:val="center"/>
          </w:tcPr>
          <w:p w14:paraId="1D24457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区委社会工作部</w:t>
            </w:r>
          </w:p>
        </w:tc>
        <w:tc>
          <w:tcPr>
            <w:tcW w:w="1481" w:type="dxa"/>
            <w:gridSpan w:val="2"/>
            <w:shd w:val="clear" w:color="auto" w:fill="auto"/>
            <w:vAlign w:val="center"/>
          </w:tcPr>
          <w:p w14:paraId="1BE6116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线上：https://rc.yshj.jiujiang.gov.cn/#/ticket=（人才服务专区-选择归属区域-人才奖补-优秀社会工作人才-我要办理）</w:t>
            </w:r>
          </w:p>
          <w:p w14:paraId="3DD594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1229F61D">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柴桑区政务服务中心三楼“企业之家”人才服务板块</w:t>
            </w:r>
          </w:p>
        </w:tc>
        <w:tc>
          <w:tcPr>
            <w:tcW w:w="1192" w:type="dxa"/>
            <w:gridSpan w:val="4"/>
            <w:shd w:val="clear" w:color="auto" w:fill="auto"/>
            <w:vAlign w:val="center"/>
          </w:tcPr>
          <w:p w14:paraId="5BE490E2">
            <w:pPr>
              <w:jc w:val="center"/>
              <w:rPr>
                <w:rFonts w:hint="eastAsia" w:ascii="仿宋" w:hAnsi="仿宋" w:eastAsia="仿宋" w:cs="仿宋"/>
                <w:i w:val="0"/>
                <w:iCs w:val="0"/>
                <w:color w:val="000000"/>
                <w:kern w:val="2"/>
                <w:sz w:val="21"/>
                <w:szCs w:val="21"/>
                <w:u w:val="none"/>
                <w:lang w:val="en-US" w:eastAsia="zh-CN" w:bidi="ar-SA"/>
              </w:rPr>
            </w:pPr>
          </w:p>
        </w:tc>
      </w:tr>
      <w:tr w14:paraId="017B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75" w:hRule="exact"/>
          <w:jc w:val="center"/>
        </w:trPr>
        <w:tc>
          <w:tcPr>
            <w:tcW w:w="620" w:type="dxa"/>
            <w:vAlign w:val="center"/>
          </w:tcPr>
          <w:p w14:paraId="0485B4F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57</w:t>
            </w:r>
          </w:p>
        </w:tc>
        <w:tc>
          <w:tcPr>
            <w:tcW w:w="724" w:type="dxa"/>
            <w:vMerge w:val="continue"/>
            <w:vAlign w:val="center"/>
          </w:tcPr>
          <w:p w14:paraId="059182A5">
            <w:pPr>
              <w:jc w:val="center"/>
              <w:rPr>
                <w:rFonts w:hint="eastAsia" w:ascii="仿宋" w:hAnsi="仿宋" w:eastAsia="仿宋" w:cs="仿宋"/>
                <w:color w:val="000000"/>
                <w:kern w:val="0"/>
                <w:sz w:val="21"/>
                <w:szCs w:val="21"/>
                <w:lang w:val="en-US" w:eastAsia="zh-CN" w:bidi="ar"/>
              </w:rPr>
            </w:pPr>
          </w:p>
        </w:tc>
        <w:tc>
          <w:tcPr>
            <w:tcW w:w="720" w:type="dxa"/>
            <w:gridSpan w:val="4"/>
            <w:vAlign w:val="center"/>
          </w:tcPr>
          <w:p w14:paraId="4CBB985A">
            <w:pPr>
              <w:keepNext w:val="0"/>
              <w:keepLines w:val="0"/>
              <w:widowControl/>
              <w:suppressLineNumbers w:val="0"/>
              <w:jc w:val="center"/>
              <w:textAlignment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职称互认</w:t>
            </w:r>
          </w:p>
        </w:tc>
        <w:tc>
          <w:tcPr>
            <w:tcW w:w="986" w:type="dxa"/>
            <w:gridSpan w:val="5"/>
            <w:shd w:val="clear" w:color="auto" w:fill="auto"/>
            <w:vAlign w:val="center"/>
          </w:tcPr>
          <w:p w14:paraId="77A27CDF">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省外来赣职称确认咨询</w:t>
            </w:r>
          </w:p>
        </w:tc>
        <w:tc>
          <w:tcPr>
            <w:tcW w:w="2553" w:type="dxa"/>
            <w:gridSpan w:val="2"/>
            <w:shd w:val="clear" w:color="auto" w:fill="auto"/>
            <w:vAlign w:val="center"/>
          </w:tcPr>
          <w:p w14:paraId="48A01200">
            <w:pPr>
              <w:keepNext w:val="0"/>
              <w:keepLines w:val="0"/>
              <w:widowControl/>
              <w:suppressLineNumbers w:val="0"/>
              <w:jc w:val="both"/>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为个人和企业提供省外来赣人员职称确认咨询服务。</w:t>
            </w:r>
          </w:p>
        </w:tc>
        <w:tc>
          <w:tcPr>
            <w:tcW w:w="2023" w:type="dxa"/>
            <w:gridSpan w:val="4"/>
            <w:shd w:val="clear" w:color="auto" w:fill="auto"/>
            <w:vAlign w:val="center"/>
          </w:tcPr>
          <w:p w14:paraId="5B46A850">
            <w:pPr>
              <w:keepNext w:val="0"/>
              <w:keepLines w:val="0"/>
              <w:widowControl/>
              <w:suppressLineNumbers w:val="0"/>
              <w:jc w:val="both"/>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个人/企业提出需求－“企业之家”提供政策咨询、办理指导－个人/企业到对应人社部门办理外省职称确认。</w:t>
            </w:r>
          </w:p>
        </w:tc>
        <w:tc>
          <w:tcPr>
            <w:tcW w:w="3276" w:type="dxa"/>
            <w:gridSpan w:val="2"/>
            <w:shd w:val="clear" w:color="auto" w:fill="auto"/>
            <w:vAlign w:val="center"/>
          </w:tcPr>
          <w:p w14:paraId="5AA21BB6">
            <w:pPr>
              <w:keepNext w:val="0"/>
              <w:keepLines w:val="0"/>
              <w:widowControl/>
              <w:suppressLineNumbers w:val="0"/>
              <w:jc w:val="both"/>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《省外来赣人员专业技术资格确认申报表》</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2、学历、学位证书原件</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3、专业技术资格证书原件</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4、本人的居民身份证</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5、《专业技术资格评审表》或《专业技术资格考核认定表》。资格审批机关公布结果的相关文件依法签订的劳动聘用合同。</w:t>
            </w:r>
          </w:p>
        </w:tc>
        <w:tc>
          <w:tcPr>
            <w:tcW w:w="804" w:type="dxa"/>
            <w:gridSpan w:val="5"/>
            <w:shd w:val="clear" w:color="auto" w:fill="auto"/>
            <w:vAlign w:val="center"/>
          </w:tcPr>
          <w:p w14:paraId="4B956F77">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企业、个人</w:t>
            </w:r>
          </w:p>
        </w:tc>
        <w:tc>
          <w:tcPr>
            <w:tcW w:w="841" w:type="dxa"/>
            <w:gridSpan w:val="3"/>
            <w:shd w:val="clear" w:color="auto" w:fill="auto"/>
            <w:vAlign w:val="center"/>
          </w:tcPr>
          <w:p w14:paraId="1D6CA712">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全区</w:t>
            </w:r>
          </w:p>
        </w:tc>
        <w:tc>
          <w:tcPr>
            <w:tcW w:w="1394" w:type="dxa"/>
            <w:gridSpan w:val="4"/>
            <w:shd w:val="clear" w:color="auto" w:fill="auto"/>
            <w:vAlign w:val="center"/>
          </w:tcPr>
          <w:p w14:paraId="7F66787C">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区人社局</w:t>
            </w:r>
          </w:p>
        </w:tc>
        <w:tc>
          <w:tcPr>
            <w:tcW w:w="1341" w:type="dxa"/>
            <w:gridSpan w:val="5"/>
            <w:shd w:val="clear" w:color="auto" w:fill="auto"/>
            <w:vAlign w:val="center"/>
          </w:tcPr>
          <w:p w14:paraId="269A0FCF">
            <w:pPr>
              <w:keepNext w:val="0"/>
              <w:keepLines w:val="0"/>
              <w:widowControl/>
              <w:suppressLineNumbers w:val="0"/>
              <w:jc w:val="center"/>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区人社局</w:t>
            </w:r>
          </w:p>
        </w:tc>
        <w:tc>
          <w:tcPr>
            <w:tcW w:w="1481" w:type="dxa"/>
            <w:gridSpan w:val="2"/>
            <w:shd w:val="clear" w:color="auto" w:fill="auto"/>
            <w:vAlign w:val="center"/>
          </w:tcPr>
          <w:p w14:paraId="674692CD">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线下：</w:t>
            </w:r>
          </w:p>
          <w:p w14:paraId="4A59CB3C">
            <w:pPr>
              <w:keepNext w:val="0"/>
              <w:keepLines w:val="0"/>
              <w:widowControl/>
              <w:suppressLineNumbers w:val="0"/>
              <w:jc w:val="left"/>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区人社局专技股</w:t>
            </w:r>
          </w:p>
        </w:tc>
        <w:tc>
          <w:tcPr>
            <w:tcW w:w="1192" w:type="dxa"/>
            <w:gridSpan w:val="4"/>
            <w:shd w:val="clear" w:color="auto" w:fill="auto"/>
            <w:vAlign w:val="center"/>
          </w:tcPr>
          <w:p w14:paraId="1C9F92B5">
            <w:pPr>
              <w:keepNext w:val="0"/>
              <w:keepLines w:val="0"/>
              <w:widowControl/>
              <w:suppressLineNumbers w:val="0"/>
              <w:jc w:val="left"/>
              <w:textAlignment w:val="center"/>
              <w:rPr>
                <w:rFonts w:hint="eastAsia" w:ascii="仿宋" w:hAnsi="仿宋" w:eastAsia="仿宋" w:cs="仿宋"/>
                <w:i w:val="0"/>
                <w:iCs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1、《关于进一步优化省外来赣专业技术资格确认工作的通知》</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2、县区只确认初级，中、高级须本人去市、省办理。</w:t>
            </w:r>
          </w:p>
        </w:tc>
      </w:tr>
      <w:tr w14:paraId="6F68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shd w:val="clear" w:color="auto" w:fill="auto"/>
            <w:vAlign w:val="center"/>
          </w:tcPr>
          <w:p w14:paraId="1559D38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p w14:paraId="61F62BA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p>
        </w:tc>
        <w:tc>
          <w:tcPr>
            <w:tcW w:w="2430" w:type="dxa"/>
            <w:gridSpan w:val="10"/>
            <w:shd w:val="clear" w:color="auto" w:fill="auto"/>
            <w:vAlign w:val="center"/>
          </w:tcPr>
          <w:p w14:paraId="50FC86F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shd w:val="clear" w:color="auto" w:fill="auto"/>
            <w:vAlign w:val="center"/>
          </w:tcPr>
          <w:p w14:paraId="026E552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p w14:paraId="36A9E8A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p>
        </w:tc>
        <w:tc>
          <w:tcPr>
            <w:tcW w:w="2023" w:type="dxa"/>
            <w:gridSpan w:val="4"/>
            <w:vMerge w:val="restart"/>
            <w:shd w:val="clear" w:color="auto" w:fill="auto"/>
            <w:vAlign w:val="center"/>
          </w:tcPr>
          <w:p w14:paraId="7208750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p w14:paraId="63CC8B8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p>
        </w:tc>
        <w:tc>
          <w:tcPr>
            <w:tcW w:w="3276" w:type="dxa"/>
            <w:gridSpan w:val="2"/>
            <w:vMerge w:val="restart"/>
            <w:shd w:val="clear" w:color="auto" w:fill="auto"/>
            <w:vAlign w:val="center"/>
          </w:tcPr>
          <w:p w14:paraId="37D18FE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p w14:paraId="43A2AC7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p>
        </w:tc>
        <w:tc>
          <w:tcPr>
            <w:tcW w:w="804" w:type="dxa"/>
            <w:gridSpan w:val="5"/>
            <w:vMerge w:val="restart"/>
            <w:shd w:val="clear" w:color="auto" w:fill="auto"/>
            <w:vAlign w:val="center"/>
          </w:tcPr>
          <w:p w14:paraId="4F464E8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51C94DB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p w14:paraId="2BD767F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p>
        </w:tc>
        <w:tc>
          <w:tcPr>
            <w:tcW w:w="841" w:type="dxa"/>
            <w:gridSpan w:val="3"/>
            <w:vMerge w:val="restart"/>
            <w:shd w:val="clear" w:color="auto" w:fill="auto"/>
            <w:vAlign w:val="center"/>
          </w:tcPr>
          <w:p w14:paraId="2D2CB8B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2FA4B09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p w14:paraId="3BC27B11">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p>
        </w:tc>
        <w:tc>
          <w:tcPr>
            <w:tcW w:w="1394" w:type="dxa"/>
            <w:gridSpan w:val="4"/>
            <w:vMerge w:val="restart"/>
            <w:shd w:val="clear" w:color="auto" w:fill="auto"/>
            <w:vAlign w:val="center"/>
          </w:tcPr>
          <w:p w14:paraId="0F6B9B7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6021EF2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p w14:paraId="0593B49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p>
        </w:tc>
        <w:tc>
          <w:tcPr>
            <w:tcW w:w="1341" w:type="dxa"/>
            <w:gridSpan w:val="5"/>
            <w:vMerge w:val="restart"/>
            <w:shd w:val="clear" w:color="auto" w:fill="auto"/>
            <w:vAlign w:val="center"/>
          </w:tcPr>
          <w:p w14:paraId="473DA1D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4D9EAC8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p w14:paraId="5979544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p>
        </w:tc>
        <w:tc>
          <w:tcPr>
            <w:tcW w:w="1481" w:type="dxa"/>
            <w:gridSpan w:val="2"/>
            <w:vMerge w:val="restart"/>
            <w:shd w:val="clear" w:color="auto" w:fill="auto"/>
            <w:vAlign w:val="center"/>
          </w:tcPr>
          <w:p w14:paraId="2A9C5C3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p w14:paraId="4E23CF3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p>
        </w:tc>
        <w:tc>
          <w:tcPr>
            <w:tcW w:w="1192" w:type="dxa"/>
            <w:gridSpan w:val="4"/>
            <w:vMerge w:val="restart"/>
            <w:shd w:val="clear" w:color="auto" w:fill="auto"/>
            <w:vAlign w:val="center"/>
          </w:tcPr>
          <w:p w14:paraId="4DCBEB8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p w14:paraId="25A44AE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p>
        </w:tc>
      </w:tr>
      <w:tr w14:paraId="4113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4B7852F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shd w:val="clear" w:color="auto" w:fill="auto"/>
            <w:vAlign w:val="center"/>
          </w:tcPr>
          <w:p w14:paraId="09DFB69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shd w:val="clear" w:color="auto" w:fill="auto"/>
            <w:vAlign w:val="center"/>
          </w:tcPr>
          <w:p w14:paraId="04F3A8C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shd w:val="clear" w:color="auto" w:fill="auto"/>
            <w:vAlign w:val="center"/>
          </w:tcPr>
          <w:p w14:paraId="3C2E91C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325A0D7A">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40D7C1BB">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0B5E6A54">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1B85F0F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04CBADD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486959EA">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10F7A93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7D3C1C1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252F25B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597F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510" w:hRule="exact"/>
          <w:jc w:val="center"/>
        </w:trPr>
        <w:tc>
          <w:tcPr>
            <w:tcW w:w="620" w:type="dxa"/>
            <w:shd w:val="clear" w:color="auto" w:fill="auto"/>
            <w:vAlign w:val="center"/>
          </w:tcPr>
          <w:p w14:paraId="6C980C32">
            <w:pPr>
              <w:keepNext w:val="0"/>
              <w:keepLines w:val="0"/>
              <w:widowControl/>
              <w:suppressLineNumbers w:val="0"/>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58</w:t>
            </w:r>
          </w:p>
        </w:tc>
        <w:tc>
          <w:tcPr>
            <w:tcW w:w="724" w:type="dxa"/>
            <w:vMerge w:val="restart"/>
            <w:shd w:val="clear" w:color="auto" w:fill="auto"/>
            <w:vAlign w:val="center"/>
          </w:tcPr>
          <w:p w14:paraId="7C071D9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开放服务</w:t>
            </w:r>
          </w:p>
        </w:tc>
        <w:tc>
          <w:tcPr>
            <w:tcW w:w="720" w:type="dxa"/>
            <w:gridSpan w:val="4"/>
            <w:vMerge w:val="restart"/>
            <w:shd w:val="clear" w:color="auto" w:fill="auto"/>
            <w:vAlign w:val="center"/>
          </w:tcPr>
          <w:p w14:paraId="4B3109D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展览展会计划咨询</w:t>
            </w:r>
          </w:p>
        </w:tc>
        <w:tc>
          <w:tcPr>
            <w:tcW w:w="986" w:type="dxa"/>
            <w:gridSpan w:val="5"/>
            <w:shd w:val="clear" w:color="auto" w:fill="auto"/>
            <w:vAlign w:val="center"/>
          </w:tcPr>
          <w:p w14:paraId="156F699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查询国内外展会目录帮助有需求企业申请参加国际展会</w:t>
            </w:r>
          </w:p>
        </w:tc>
        <w:tc>
          <w:tcPr>
            <w:tcW w:w="2553" w:type="dxa"/>
            <w:gridSpan w:val="2"/>
            <w:shd w:val="clear" w:color="auto" w:fill="auto"/>
            <w:vAlign w:val="center"/>
          </w:tcPr>
          <w:p w14:paraId="2A9F7200">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企业提供诉求→商务局接受诉求→提供国内外参展政策咨询服务。</w:t>
            </w:r>
          </w:p>
        </w:tc>
        <w:tc>
          <w:tcPr>
            <w:tcW w:w="2023" w:type="dxa"/>
            <w:gridSpan w:val="4"/>
            <w:shd w:val="clear" w:color="auto" w:fill="auto"/>
            <w:vAlign w:val="center"/>
          </w:tcPr>
          <w:p w14:paraId="168C9EFE">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企业提供诉求→商务局接受诉求→提供政策咨询服务</w:t>
            </w:r>
          </w:p>
        </w:tc>
        <w:tc>
          <w:tcPr>
            <w:tcW w:w="3276" w:type="dxa"/>
            <w:gridSpan w:val="2"/>
            <w:shd w:val="clear" w:color="auto" w:fill="auto"/>
            <w:vAlign w:val="center"/>
          </w:tcPr>
          <w:p w14:paraId="56250F9E">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企业诉求书、企业营业执照复印件等其他材料。</w:t>
            </w:r>
          </w:p>
        </w:tc>
        <w:tc>
          <w:tcPr>
            <w:tcW w:w="804" w:type="dxa"/>
            <w:gridSpan w:val="5"/>
            <w:shd w:val="clear" w:color="auto" w:fill="auto"/>
            <w:vAlign w:val="center"/>
          </w:tcPr>
          <w:p w14:paraId="0894DC5D">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w:t>
            </w:r>
          </w:p>
        </w:tc>
        <w:tc>
          <w:tcPr>
            <w:tcW w:w="841" w:type="dxa"/>
            <w:gridSpan w:val="3"/>
            <w:shd w:val="clear" w:color="auto" w:fill="auto"/>
            <w:vAlign w:val="center"/>
          </w:tcPr>
          <w:p w14:paraId="2B4F2ACD">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全区</w:t>
            </w:r>
          </w:p>
        </w:tc>
        <w:tc>
          <w:tcPr>
            <w:tcW w:w="1394" w:type="dxa"/>
            <w:gridSpan w:val="4"/>
            <w:shd w:val="clear" w:color="auto" w:fill="auto"/>
            <w:vAlign w:val="center"/>
          </w:tcPr>
          <w:p w14:paraId="67A1901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区商务局</w:t>
            </w:r>
          </w:p>
        </w:tc>
        <w:tc>
          <w:tcPr>
            <w:tcW w:w="1341" w:type="dxa"/>
            <w:gridSpan w:val="5"/>
            <w:shd w:val="clear" w:color="auto" w:fill="auto"/>
            <w:vAlign w:val="center"/>
          </w:tcPr>
          <w:p w14:paraId="749A4C4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区商务局</w:t>
            </w:r>
          </w:p>
        </w:tc>
        <w:tc>
          <w:tcPr>
            <w:tcW w:w="1481" w:type="dxa"/>
            <w:gridSpan w:val="2"/>
            <w:shd w:val="clear" w:color="auto" w:fill="auto"/>
            <w:vAlign w:val="center"/>
          </w:tcPr>
          <w:p w14:paraId="5EBE179D">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线上：通过邮箱（swj6936@163.com）流转</w:t>
            </w:r>
          </w:p>
          <w:p w14:paraId="17B9B89C">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线下：</w:t>
            </w:r>
          </w:p>
          <w:p w14:paraId="68F0D293">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柴桑区政务服务中心三楼“企业之家”开放服务板块或柴桑区商务局外资外贸股咨询</w:t>
            </w:r>
          </w:p>
        </w:tc>
        <w:tc>
          <w:tcPr>
            <w:tcW w:w="1192" w:type="dxa"/>
            <w:gridSpan w:val="4"/>
            <w:shd w:val="clear" w:color="auto" w:fill="auto"/>
            <w:vAlign w:val="center"/>
          </w:tcPr>
          <w:p w14:paraId="7E3248AF">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r>
      <w:tr w14:paraId="015D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530" w:hRule="exact"/>
          <w:jc w:val="center"/>
        </w:trPr>
        <w:tc>
          <w:tcPr>
            <w:tcW w:w="620" w:type="dxa"/>
            <w:shd w:val="clear" w:color="auto" w:fill="auto"/>
            <w:vAlign w:val="center"/>
          </w:tcPr>
          <w:p w14:paraId="41ADEF67">
            <w:pPr>
              <w:keepNext w:val="0"/>
              <w:keepLines w:val="0"/>
              <w:widowControl/>
              <w:suppressLineNumbers w:val="0"/>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59</w:t>
            </w:r>
          </w:p>
        </w:tc>
        <w:tc>
          <w:tcPr>
            <w:tcW w:w="724" w:type="dxa"/>
            <w:vMerge w:val="continue"/>
            <w:vAlign w:val="center"/>
          </w:tcPr>
          <w:p w14:paraId="648AE8F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c>
          <w:tcPr>
            <w:tcW w:w="720" w:type="dxa"/>
            <w:gridSpan w:val="4"/>
            <w:vMerge w:val="continue"/>
            <w:shd w:val="clear" w:color="auto" w:fill="auto"/>
            <w:vAlign w:val="center"/>
          </w:tcPr>
          <w:p w14:paraId="78CEB99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c>
          <w:tcPr>
            <w:tcW w:w="986" w:type="dxa"/>
            <w:gridSpan w:val="5"/>
            <w:shd w:val="clear" w:color="auto" w:fill="auto"/>
            <w:vAlign w:val="center"/>
          </w:tcPr>
          <w:p w14:paraId="4676B5D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展览展会政策咨询</w:t>
            </w:r>
          </w:p>
        </w:tc>
        <w:tc>
          <w:tcPr>
            <w:tcW w:w="2553" w:type="dxa"/>
            <w:gridSpan w:val="2"/>
            <w:shd w:val="clear" w:color="auto" w:fill="auto"/>
            <w:vAlign w:val="center"/>
          </w:tcPr>
          <w:p w14:paraId="0FE3DF29">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对外贸企业参加境外展会提供政策咨询服务。</w:t>
            </w:r>
          </w:p>
        </w:tc>
        <w:tc>
          <w:tcPr>
            <w:tcW w:w="2023" w:type="dxa"/>
            <w:gridSpan w:val="4"/>
            <w:shd w:val="clear" w:color="auto" w:fill="auto"/>
            <w:vAlign w:val="center"/>
          </w:tcPr>
          <w:p w14:paraId="512AE5DC">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企业提供诉求→商务局接受诉求→提供国内外参展政策咨询服务。</w:t>
            </w:r>
          </w:p>
        </w:tc>
        <w:tc>
          <w:tcPr>
            <w:tcW w:w="3276" w:type="dxa"/>
            <w:gridSpan w:val="2"/>
            <w:shd w:val="clear" w:color="auto" w:fill="auto"/>
            <w:vAlign w:val="center"/>
          </w:tcPr>
          <w:p w14:paraId="1E939C2E">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无</w:t>
            </w:r>
          </w:p>
        </w:tc>
        <w:tc>
          <w:tcPr>
            <w:tcW w:w="804" w:type="dxa"/>
            <w:gridSpan w:val="5"/>
            <w:shd w:val="clear" w:color="auto" w:fill="auto"/>
            <w:vAlign w:val="center"/>
          </w:tcPr>
          <w:p w14:paraId="5335E056">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外资企业</w:t>
            </w:r>
          </w:p>
        </w:tc>
        <w:tc>
          <w:tcPr>
            <w:tcW w:w="841" w:type="dxa"/>
            <w:gridSpan w:val="3"/>
            <w:shd w:val="clear" w:color="auto" w:fill="auto"/>
            <w:vAlign w:val="center"/>
          </w:tcPr>
          <w:p w14:paraId="278B0D96">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全区</w:t>
            </w:r>
          </w:p>
        </w:tc>
        <w:tc>
          <w:tcPr>
            <w:tcW w:w="1394" w:type="dxa"/>
            <w:gridSpan w:val="4"/>
            <w:shd w:val="clear" w:color="auto" w:fill="auto"/>
            <w:vAlign w:val="center"/>
          </w:tcPr>
          <w:p w14:paraId="6057692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区商务局</w:t>
            </w:r>
          </w:p>
        </w:tc>
        <w:tc>
          <w:tcPr>
            <w:tcW w:w="1341" w:type="dxa"/>
            <w:gridSpan w:val="5"/>
            <w:shd w:val="clear" w:color="auto" w:fill="auto"/>
            <w:vAlign w:val="center"/>
          </w:tcPr>
          <w:p w14:paraId="6D1AC8A6">
            <w:pPr>
              <w:keepNext w:val="0"/>
              <w:keepLines w:val="0"/>
              <w:widowControl/>
              <w:suppressLineNumbers w:val="0"/>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区商务局</w:t>
            </w:r>
          </w:p>
        </w:tc>
        <w:tc>
          <w:tcPr>
            <w:tcW w:w="1481" w:type="dxa"/>
            <w:gridSpan w:val="2"/>
            <w:shd w:val="clear" w:color="auto" w:fill="auto"/>
            <w:vAlign w:val="center"/>
          </w:tcPr>
          <w:p w14:paraId="1A86E33C">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线上：通过邮箱（swj6936@163.com）流转</w:t>
            </w:r>
          </w:p>
          <w:p w14:paraId="2906240E">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线下：</w:t>
            </w:r>
          </w:p>
          <w:p w14:paraId="65594842">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柴桑区政务服务中心三楼“企业之家”开放服务板块或柴桑区商务局外资外贸股咨询</w:t>
            </w:r>
          </w:p>
        </w:tc>
        <w:tc>
          <w:tcPr>
            <w:tcW w:w="1192" w:type="dxa"/>
            <w:gridSpan w:val="4"/>
            <w:shd w:val="clear" w:color="auto" w:fill="auto"/>
            <w:vAlign w:val="center"/>
          </w:tcPr>
          <w:p w14:paraId="7803C1A8">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r>
      <w:tr w14:paraId="39C2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700" w:hRule="exact"/>
          <w:jc w:val="center"/>
        </w:trPr>
        <w:tc>
          <w:tcPr>
            <w:tcW w:w="620" w:type="dxa"/>
            <w:shd w:val="clear" w:color="auto" w:fill="auto"/>
            <w:vAlign w:val="center"/>
          </w:tcPr>
          <w:p w14:paraId="2404AF50">
            <w:pPr>
              <w:keepNext w:val="0"/>
              <w:keepLines w:val="0"/>
              <w:widowControl/>
              <w:suppressLineNumbers w:val="0"/>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60</w:t>
            </w:r>
          </w:p>
        </w:tc>
        <w:tc>
          <w:tcPr>
            <w:tcW w:w="724" w:type="dxa"/>
            <w:vMerge w:val="continue"/>
            <w:vAlign w:val="center"/>
          </w:tcPr>
          <w:p w14:paraId="22A1DBB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c>
          <w:tcPr>
            <w:tcW w:w="720" w:type="dxa"/>
            <w:gridSpan w:val="4"/>
            <w:shd w:val="clear" w:color="auto" w:fill="auto"/>
            <w:vAlign w:val="center"/>
          </w:tcPr>
          <w:p w14:paraId="2356CD5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开放政策咨询</w:t>
            </w:r>
          </w:p>
        </w:tc>
        <w:tc>
          <w:tcPr>
            <w:tcW w:w="986" w:type="dxa"/>
            <w:gridSpan w:val="5"/>
            <w:shd w:val="clear" w:color="auto" w:fill="auto"/>
            <w:vAlign w:val="center"/>
          </w:tcPr>
          <w:p w14:paraId="3059034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招商政策咨询</w:t>
            </w:r>
          </w:p>
        </w:tc>
        <w:tc>
          <w:tcPr>
            <w:tcW w:w="2553" w:type="dxa"/>
            <w:gridSpan w:val="2"/>
            <w:shd w:val="clear" w:color="auto" w:fill="auto"/>
            <w:vAlign w:val="center"/>
          </w:tcPr>
          <w:p w14:paraId="07E467AB">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柴桑区内投资政策。</w:t>
            </w:r>
          </w:p>
        </w:tc>
        <w:tc>
          <w:tcPr>
            <w:tcW w:w="2023" w:type="dxa"/>
            <w:gridSpan w:val="4"/>
            <w:shd w:val="clear" w:color="auto" w:fill="auto"/>
            <w:vAlign w:val="center"/>
          </w:tcPr>
          <w:p w14:paraId="6327F0A3">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企业提供诉求→商务局接受诉求→提供政策咨询服务。</w:t>
            </w:r>
          </w:p>
        </w:tc>
        <w:tc>
          <w:tcPr>
            <w:tcW w:w="3276" w:type="dxa"/>
            <w:gridSpan w:val="2"/>
            <w:shd w:val="clear" w:color="auto" w:fill="auto"/>
            <w:vAlign w:val="center"/>
          </w:tcPr>
          <w:p w14:paraId="5DCD05A1">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无</w:t>
            </w:r>
          </w:p>
        </w:tc>
        <w:tc>
          <w:tcPr>
            <w:tcW w:w="804" w:type="dxa"/>
            <w:gridSpan w:val="5"/>
            <w:shd w:val="clear" w:color="auto" w:fill="auto"/>
            <w:vAlign w:val="center"/>
          </w:tcPr>
          <w:p w14:paraId="06BC6616">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企业</w:t>
            </w:r>
          </w:p>
        </w:tc>
        <w:tc>
          <w:tcPr>
            <w:tcW w:w="841" w:type="dxa"/>
            <w:gridSpan w:val="3"/>
            <w:shd w:val="clear" w:color="auto" w:fill="auto"/>
            <w:vAlign w:val="center"/>
          </w:tcPr>
          <w:p w14:paraId="02532FB7">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全区</w:t>
            </w:r>
          </w:p>
        </w:tc>
        <w:tc>
          <w:tcPr>
            <w:tcW w:w="1394" w:type="dxa"/>
            <w:gridSpan w:val="4"/>
            <w:shd w:val="clear" w:color="auto" w:fill="auto"/>
            <w:vAlign w:val="center"/>
          </w:tcPr>
          <w:p w14:paraId="7248DD3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区商务局</w:t>
            </w:r>
          </w:p>
        </w:tc>
        <w:tc>
          <w:tcPr>
            <w:tcW w:w="1341" w:type="dxa"/>
            <w:gridSpan w:val="5"/>
            <w:shd w:val="clear" w:color="auto" w:fill="auto"/>
            <w:vAlign w:val="center"/>
          </w:tcPr>
          <w:p w14:paraId="09075F1F">
            <w:pPr>
              <w:keepNext w:val="0"/>
              <w:keepLines w:val="0"/>
              <w:widowControl/>
              <w:suppressLineNumbers w:val="0"/>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区商务局</w:t>
            </w:r>
          </w:p>
        </w:tc>
        <w:tc>
          <w:tcPr>
            <w:tcW w:w="1481" w:type="dxa"/>
            <w:gridSpan w:val="2"/>
            <w:shd w:val="clear" w:color="auto" w:fill="auto"/>
            <w:vAlign w:val="center"/>
          </w:tcPr>
          <w:p w14:paraId="5607D1C9">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线上：通过邮箱（swj6936@163.com）流转</w:t>
            </w:r>
          </w:p>
          <w:p w14:paraId="09F68EF7">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线下：</w:t>
            </w:r>
          </w:p>
          <w:p w14:paraId="56274CE0">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柴桑区政务服务中心三楼“企业之家”开放服务板块或柴桑区商务局投资促进股咨询</w:t>
            </w:r>
          </w:p>
        </w:tc>
        <w:tc>
          <w:tcPr>
            <w:tcW w:w="1192" w:type="dxa"/>
            <w:gridSpan w:val="4"/>
            <w:shd w:val="clear" w:color="auto" w:fill="auto"/>
            <w:vAlign w:val="center"/>
          </w:tcPr>
          <w:p w14:paraId="384AC3FF">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r>
      <w:tr w14:paraId="7EC2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52DEDF6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4E89230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114B6B4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58E382E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3D9E60E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31261A7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304550D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2ED6CAC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60C6874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694C670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4EDE5C8D">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049D237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7585138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795E7F3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4A19B4E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04D2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769ED91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53B87E1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248FF67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526EE68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2A36E53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6C9AE1CA">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1E165DD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62989F5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3E1170D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3DAE9DF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2B96E43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2BECB16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72A70FD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6690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455" w:hRule="exact"/>
          <w:jc w:val="center"/>
        </w:trPr>
        <w:tc>
          <w:tcPr>
            <w:tcW w:w="620" w:type="dxa"/>
            <w:vAlign w:val="center"/>
          </w:tcPr>
          <w:p w14:paraId="23F72646">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61</w:t>
            </w:r>
          </w:p>
        </w:tc>
        <w:tc>
          <w:tcPr>
            <w:tcW w:w="724" w:type="dxa"/>
            <w:vMerge w:val="restart"/>
            <w:vAlign w:val="center"/>
          </w:tcPr>
          <w:p w14:paraId="0598B370">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产业促效</w:t>
            </w:r>
          </w:p>
        </w:tc>
        <w:tc>
          <w:tcPr>
            <w:tcW w:w="720" w:type="dxa"/>
            <w:gridSpan w:val="4"/>
            <w:vMerge w:val="restart"/>
            <w:vAlign w:val="center"/>
          </w:tcPr>
          <w:p w14:paraId="6EF1F4D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打造高质量发展梯队</w:t>
            </w:r>
          </w:p>
        </w:tc>
        <w:tc>
          <w:tcPr>
            <w:tcW w:w="986" w:type="dxa"/>
            <w:gridSpan w:val="5"/>
            <w:shd w:val="clear" w:color="auto" w:fill="auto"/>
            <w:vAlign w:val="center"/>
          </w:tcPr>
          <w:p w14:paraId="35779FD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打造高质量发展梯队</w:t>
            </w:r>
          </w:p>
        </w:tc>
        <w:tc>
          <w:tcPr>
            <w:tcW w:w="2553" w:type="dxa"/>
            <w:gridSpan w:val="2"/>
            <w:shd w:val="clear" w:color="auto" w:fill="auto"/>
            <w:vAlign w:val="center"/>
          </w:tcPr>
          <w:p w14:paraId="45A15866">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鼓励企业升规入统。</w:t>
            </w:r>
          </w:p>
        </w:tc>
        <w:tc>
          <w:tcPr>
            <w:tcW w:w="2023" w:type="dxa"/>
            <w:gridSpan w:val="4"/>
            <w:shd w:val="clear" w:color="auto" w:fill="auto"/>
            <w:vAlign w:val="center"/>
          </w:tcPr>
          <w:p w14:paraId="2B4915FF">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对首次升规入统的企业评为“升规入统奖”。月度升规的工业企业每家奖励6万元，年报升规的工业企业每家奖励3万元。数字经济核心产业企业升规每家分别再增加2万元。</w:t>
            </w:r>
          </w:p>
        </w:tc>
        <w:tc>
          <w:tcPr>
            <w:tcW w:w="3276" w:type="dxa"/>
            <w:gridSpan w:val="2"/>
            <w:shd w:val="clear" w:color="auto" w:fill="auto"/>
            <w:vAlign w:val="center"/>
          </w:tcPr>
          <w:p w14:paraId="65511322">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由区统计局提供符合条件的企业名单即可享受该政策</w:t>
            </w:r>
          </w:p>
        </w:tc>
        <w:tc>
          <w:tcPr>
            <w:tcW w:w="804" w:type="dxa"/>
            <w:gridSpan w:val="5"/>
            <w:shd w:val="clear" w:color="auto" w:fill="auto"/>
            <w:vAlign w:val="center"/>
          </w:tcPr>
          <w:p w14:paraId="26BC9D6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7C63FF6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33DE886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341" w:type="dxa"/>
            <w:gridSpan w:val="5"/>
            <w:shd w:val="clear" w:color="auto" w:fill="auto"/>
            <w:vAlign w:val="center"/>
          </w:tcPr>
          <w:p w14:paraId="072B0CC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区统计局</w:t>
            </w:r>
          </w:p>
        </w:tc>
        <w:tc>
          <w:tcPr>
            <w:tcW w:w="1481" w:type="dxa"/>
            <w:gridSpan w:val="2"/>
            <w:shd w:val="clear" w:color="auto" w:fill="auto"/>
            <w:vAlign w:val="center"/>
          </w:tcPr>
          <w:p w14:paraId="0530E1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74957744">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柴桑区政务服务中心三楼“企业之家”产业促效服务板块</w:t>
            </w:r>
          </w:p>
        </w:tc>
        <w:tc>
          <w:tcPr>
            <w:tcW w:w="1192" w:type="dxa"/>
            <w:gridSpan w:val="4"/>
            <w:shd w:val="clear" w:color="auto" w:fill="auto"/>
            <w:vAlign w:val="center"/>
          </w:tcPr>
          <w:p w14:paraId="445F8C7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九江市柴桑区人民政府关于印发《柴桑区支持工业经济高质量发展和科技创新的政策措施十四条》的通知</w:t>
            </w:r>
          </w:p>
        </w:tc>
      </w:tr>
      <w:tr w14:paraId="5512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85" w:hRule="exact"/>
          <w:jc w:val="center"/>
        </w:trPr>
        <w:tc>
          <w:tcPr>
            <w:tcW w:w="620" w:type="dxa"/>
            <w:vAlign w:val="center"/>
          </w:tcPr>
          <w:p w14:paraId="0CDD75C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62</w:t>
            </w:r>
          </w:p>
        </w:tc>
        <w:tc>
          <w:tcPr>
            <w:tcW w:w="724" w:type="dxa"/>
            <w:vMerge w:val="continue"/>
            <w:vAlign w:val="center"/>
          </w:tcPr>
          <w:p w14:paraId="534D17DC">
            <w:pPr>
              <w:jc w:val="center"/>
              <w:rPr>
                <w:rFonts w:hint="eastAsia" w:ascii="仿宋" w:hAnsi="仿宋" w:eastAsia="仿宋" w:cs="仿宋"/>
                <w:color w:val="000000"/>
                <w:kern w:val="0"/>
                <w:sz w:val="21"/>
                <w:szCs w:val="21"/>
                <w:lang w:val="en-US" w:eastAsia="zh-CN" w:bidi="ar"/>
              </w:rPr>
            </w:pPr>
          </w:p>
        </w:tc>
        <w:tc>
          <w:tcPr>
            <w:tcW w:w="720" w:type="dxa"/>
            <w:gridSpan w:val="4"/>
            <w:vMerge w:val="continue"/>
            <w:shd w:val="clear" w:color="auto" w:fill="auto"/>
            <w:vAlign w:val="center"/>
          </w:tcPr>
          <w:p w14:paraId="0DCCCCC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986" w:type="dxa"/>
            <w:gridSpan w:val="5"/>
            <w:shd w:val="clear" w:color="auto" w:fill="auto"/>
            <w:vAlign w:val="center"/>
          </w:tcPr>
          <w:p w14:paraId="3401C7A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打造行业领军企业</w:t>
            </w:r>
          </w:p>
        </w:tc>
        <w:tc>
          <w:tcPr>
            <w:tcW w:w="2553" w:type="dxa"/>
            <w:gridSpan w:val="2"/>
            <w:shd w:val="clear" w:color="auto" w:fill="auto"/>
            <w:vAlign w:val="center"/>
          </w:tcPr>
          <w:p w14:paraId="727CB97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对新认定省级以上（含省级）独角兽、潜在独角兽、种子独角兽、瞪羚、潜在瞪羚企业的，分别给予 100万元、80万元、40万元、20万元和10万元一次性奖励。</w:t>
            </w:r>
          </w:p>
        </w:tc>
        <w:tc>
          <w:tcPr>
            <w:tcW w:w="2023" w:type="dxa"/>
            <w:gridSpan w:val="4"/>
            <w:shd w:val="clear" w:color="auto" w:fill="auto"/>
            <w:vAlign w:val="center"/>
          </w:tcPr>
          <w:p w14:paraId="70CF8CC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免申即享</w:t>
            </w:r>
          </w:p>
        </w:tc>
        <w:tc>
          <w:tcPr>
            <w:tcW w:w="3276" w:type="dxa"/>
            <w:gridSpan w:val="2"/>
            <w:shd w:val="clear" w:color="auto" w:fill="auto"/>
            <w:vAlign w:val="center"/>
          </w:tcPr>
          <w:p w14:paraId="69844F99">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283C540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57F5D29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5684668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341" w:type="dxa"/>
            <w:gridSpan w:val="5"/>
            <w:shd w:val="clear" w:color="auto" w:fill="auto"/>
            <w:vAlign w:val="center"/>
          </w:tcPr>
          <w:p w14:paraId="67F2B3F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481" w:type="dxa"/>
            <w:gridSpan w:val="2"/>
            <w:shd w:val="clear" w:color="auto" w:fill="auto"/>
            <w:vAlign w:val="center"/>
          </w:tcPr>
          <w:p w14:paraId="0DF5EE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3B31C5C8">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柴桑区政务服务中心三楼“企业之家”产业促效服务板块</w:t>
            </w:r>
          </w:p>
        </w:tc>
        <w:tc>
          <w:tcPr>
            <w:tcW w:w="1192" w:type="dxa"/>
            <w:gridSpan w:val="4"/>
            <w:shd w:val="clear" w:color="auto" w:fill="auto"/>
            <w:vAlign w:val="center"/>
          </w:tcPr>
          <w:p w14:paraId="0C756EB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九江市柴桑区人民政府关于印发《柴桑区支持工业经济高质量发展和科技创新的政策措施十四条》的通知</w:t>
            </w:r>
          </w:p>
        </w:tc>
      </w:tr>
      <w:tr w14:paraId="53A6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3383479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5B9ADC0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75DA0B9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33BFC36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20C7C34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6887CA4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55A50ED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6A7A4AE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543D12BC">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657417A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5AFC4B1C">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497ED1F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5FEDD54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4CF74BF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2D071E7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7F92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7053906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70E4D8D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35A155B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42E7919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5FE2321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6544F73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75F003F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6532B62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2F17F2B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090E7EE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1099F53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1DC1E62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2F5C48B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12F8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455" w:hRule="exact"/>
          <w:jc w:val="center"/>
        </w:trPr>
        <w:tc>
          <w:tcPr>
            <w:tcW w:w="620" w:type="dxa"/>
            <w:vAlign w:val="center"/>
          </w:tcPr>
          <w:p w14:paraId="4AEB1320">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724" w:type="dxa"/>
            <w:vMerge w:val="restart"/>
            <w:vAlign w:val="center"/>
          </w:tcPr>
          <w:p w14:paraId="1F3AF829">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产业促效</w:t>
            </w:r>
          </w:p>
        </w:tc>
        <w:tc>
          <w:tcPr>
            <w:tcW w:w="720" w:type="dxa"/>
            <w:gridSpan w:val="4"/>
            <w:vAlign w:val="center"/>
          </w:tcPr>
          <w:p w14:paraId="4AF841F1">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打造高质量发展梯队</w:t>
            </w:r>
          </w:p>
        </w:tc>
        <w:tc>
          <w:tcPr>
            <w:tcW w:w="986" w:type="dxa"/>
            <w:gridSpan w:val="5"/>
            <w:shd w:val="clear" w:color="auto" w:fill="auto"/>
            <w:vAlign w:val="center"/>
          </w:tcPr>
          <w:p w14:paraId="4D93679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培育重点骨干企业</w:t>
            </w:r>
          </w:p>
        </w:tc>
        <w:tc>
          <w:tcPr>
            <w:tcW w:w="2553" w:type="dxa"/>
            <w:gridSpan w:val="2"/>
            <w:shd w:val="clear" w:color="auto" w:fill="auto"/>
            <w:vAlign w:val="center"/>
          </w:tcPr>
          <w:p w14:paraId="75D149E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对被认定为国家级、省级“专精特新”的中小企业，分别给予20万元、5万元一次性奖励；对新认定为国家、省级“小巨人”或“单项冠军”的企业，分别给予50万元、10万元一次性奖励；对新认定省级管理创新示范企业，每户企业一次性奖励10万元。</w:t>
            </w:r>
          </w:p>
        </w:tc>
        <w:tc>
          <w:tcPr>
            <w:tcW w:w="2023" w:type="dxa"/>
            <w:gridSpan w:val="4"/>
            <w:shd w:val="clear" w:color="auto" w:fill="auto"/>
            <w:vAlign w:val="center"/>
          </w:tcPr>
          <w:p w14:paraId="558B4DB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免申即享</w:t>
            </w:r>
          </w:p>
        </w:tc>
        <w:tc>
          <w:tcPr>
            <w:tcW w:w="3276" w:type="dxa"/>
            <w:gridSpan w:val="2"/>
            <w:shd w:val="clear" w:color="auto" w:fill="auto"/>
            <w:vAlign w:val="center"/>
          </w:tcPr>
          <w:p w14:paraId="5EF988C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1E1B8A2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56DE613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6172023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341" w:type="dxa"/>
            <w:gridSpan w:val="5"/>
            <w:shd w:val="clear" w:color="auto" w:fill="auto"/>
            <w:vAlign w:val="center"/>
          </w:tcPr>
          <w:p w14:paraId="4FA82D4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481" w:type="dxa"/>
            <w:gridSpan w:val="2"/>
            <w:shd w:val="clear" w:color="auto" w:fill="auto"/>
            <w:vAlign w:val="center"/>
          </w:tcPr>
          <w:p w14:paraId="564D736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0CB4ED83">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柴桑区政务服务中心三楼“企业之家”产业促效服务板块</w:t>
            </w:r>
          </w:p>
        </w:tc>
        <w:tc>
          <w:tcPr>
            <w:tcW w:w="1192" w:type="dxa"/>
            <w:gridSpan w:val="4"/>
            <w:shd w:val="clear" w:color="auto" w:fill="auto"/>
            <w:vAlign w:val="center"/>
          </w:tcPr>
          <w:p w14:paraId="313BDF97">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九江市柴桑区人民政府关于印发《柴桑区支持工业经济高质量发展和科技创新的政策措施十四条》的通知</w:t>
            </w:r>
          </w:p>
        </w:tc>
      </w:tr>
      <w:tr w14:paraId="0E3A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455" w:hRule="exact"/>
          <w:jc w:val="center"/>
        </w:trPr>
        <w:tc>
          <w:tcPr>
            <w:tcW w:w="620" w:type="dxa"/>
            <w:vAlign w:val="center"/>
          </w:tcPr>
          <w:p w14:paraId="1287E4D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64</w:t>
            </w:r>
          </w:p>
        </w:tc>
        <w:tc>
          <w:tcPr>
            <w:tcW w:w="724" w:type="dxa"/>
            <w:vMerge w:val="continue"/>
            <w:vAlign w:val="center"/>
          </w:tcPr>
          <w:p w14:paraId="165F7431">
            <w:pPr>
              <w:jc w:val="center"/>
              <w:rPr>
                <w:rFonts w:hint="eastAsia" w:ascii="仿宋" w:hAnsi="仿宋" w:eastAsia="仿宋" w:cs="仿宋"/>
                <w:color w:val="000000"/>
                <w:kern w:val="0"/>
                <w:sz w:val="21"/>
                <w:szCs w:val="21"/>
                <w:lang w:val="en-US" w:eastAsia="zh-CN" w:bidi="ar"/>
              </w:rPr>
            </w:pPr>
          </w:p>
        </w:tc>
        <w:tc>
          <w:tcPr>
            <w:tcW w:w="720" w:type="dxa"/>
            <w:gridSpan w:val="4"/>
            <w:shd w:val="clear" w:color="auto" w:fill="auto"/>
            <w:vAlign w:val="center"/>
          </w:tcPr>
          <w:p w14:paraId="58E8C61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鼓励企业实现创新绿色转型</w:t>
            </w:r>
          </w:p>
        </w:tc>
        <w:tc>
          <w:tcPr>
            <w:tcW w:w="986" w:type="dxa"/>
            <w:gridSpan w:val="5"/>
            <w:shd w:val="clear" w:color="auto" w:fill="auto"/>
            <w:vAlign w:val="center"/>
          </w:tcPr>
          <w:p w14:paraId="5360C53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引导企业绿色发展</w:t>
            </w:r>
          </w:p>
        </w:tc>
        <w:tc>
          <w:tcPr>
            <w:tcW w:w="2553" w:type="dxa"/>
            <w:gridSpan w:val="2"/>
            <w:shd w:val="clear" w:color="auto" w:fill="auto"/>
            <w:vAlign w:val="center"/>
          </w:tcPr>
          <w:p w14:paraId="07A1EB2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对获得国家级、省级绿色制造项目的工业企业（绿色工厂、绿色供应链、绿色设计产品），分别给予一次性奖励30万元、15万元。</w:t>
            </w:r>
          </w:p>
        </w:tc>
        <w:tc>
          <w:tcPr>
            <w:tcW w:w="2023" w:type="dxa"/>
            <w:gridSpan w:val="4"/>
            <w:shd w:val="clear" w:color="auto" w:fill="auto"/>
            <w:vAlign w:val="center"/>
          </w:tcPr>
          <w:p w14:paraId="1D902C34">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免申即享</w:t>
            </w:r>
          </w:p>
        </w:tc>
        <w:tc>
          <w:tcPr>
            <w:tcW w:w="3276" w:type="dxa"/>
            <w:gridSpan w:val="2"/>
            <w:shd w:val="clear" w:color="auto" w:fill="auto"/>
            <w:vAlign w:val="center"/>
          </w:tcPr>
          <w:p w14:paraId="525E83B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5371F05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0478BC9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60779F1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341" w:type="dxa"/>
            <w:gridSpan w:val="5"/>
            <w:shd w:val="clear" w:color="auto" w:fill="auto"/>
            <w:vAlign w:val="center"/>
          </w:tcPr>
          <w:p w14:paraId="3B59AAA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481" w:type="dxa"/>
            <w:gridSpan w:val="2"/>
            <w:shd w:val="clear" w:color="auto" w:fill="auto"/>
            <w:vAlign w:val="center"/>
          </w:tcPr>
          <w:p w14:paraId="5487092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2C832D0D">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柴桑区政务服务中心三楼“企业之家”产业促效服务板块</w:t>
            </w:r>
          </w:p>
        </w:tc>
        <w:tc>
          <w:tcPr>
            <w:tcW w:w="1192" w:type="dxa"/>
            <w:gridSpan w:val="4"/>
            <w:shd w:val="clear" w:color="auto" w:fill="auto"/>
            <w:vAlign w:val="center"/>
          </w:tcPr>
          <w:p w14:paraId="11CC14B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九江市柴桑区人民政府关于印发《柴桑区支持工业经济高质量发展和科技创新的政策措施十四条》的通知</w:t>
            </w:r>
          </w:p>
        </w:tc>
      </w:tr>
      <w:tr w14:paraId="3999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56CB497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7EB3A84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361FE1B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3B8C24B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0841C50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561FFDD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5807F3B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4616D1E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0CF3249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4E1FF8E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40DC3BF1">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52097E2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6ED8A62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2DF24CE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24E726E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7E9D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5D73958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6D113DF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7B7577B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6907372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7A17EBC7">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69C623AB">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0C13A378">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7EF94D2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3E8875A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0D48749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6B98AAE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7D5A3E1B">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5B9B9BA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65C8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0990" w:hRule="exact"/>
          <w:jc w:val="center"/>
        </w:trPr>
        <w:tc>
          <w:tcPr>
            <w:tcW w:w="620" w:type="dxa"/>
            <w:vAlign w:val="center"/>
          </w:tcPr>
          <w:p w14:paraId="142DE91D">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65</w:t>
            </w:r>
          </w:p>
        </w:tc>
        <w:tc>
          <w:tcPr>
            <w:tcW w:w="724" w:type="dxa"/>
            <w:vAlign w:val="center"/>
          </w:tcPr>
          <w:p w14:paraId="299CE674">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产业促效</w:t>
            </w:r>
          </w:p>
        </w:tc>
        <w:tc>
          <w:tcPr>
            <w:tcW w:w="720" w:type="dxa"/>
            <w:gridSpan w:val="4"/>
            <w:vAlign w:val="center"/>
          </w:tcPr>
          <w:p w14:paraId="73F9F3C1">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鼓励企业实现创新绿色转型</w:t>
            </w:r>
          </w:p>
        </w:tc>
        <w:tc>
          <w:tcPr>
            <w:tcW w:w="986" w:type="dxa"/>
            <w:gridSpan w:val="5"/>
            <w:shd w:val="clear" w:color="auto" w:fill="auto"/>
            <w:vAlign w:val="center"/>
          </w:tcPr>
          <w:p w14:paraId="1D83816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推动企业创新技术发展</w:t>
            </w:r>
          </w:p>
        </w:tc>
        <w:tc>
          <w:tcPr>
            <w:tcW w:w="2553" w:type="dxa"/>
            <w:gridSpan w:val="2"/>
            <w:shd w:val="clear" w:color="auto" w:fill="auto"/>
            <w:vAlign w:val="center"/>
          </w:tcPr>
          <w:p w14:paraId="1FD2905F">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1.对当年入选国家、省首台（套）认定的企业，分别给予10万元、5万元的一次性奖励。</w:t>
            </w:r>
          </w:p>
          <w:p w14:paraId="11DB077E">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2.对当年通过国家级、省级“两化”融合类应用示范类认定的企业，分别给予20万元、10万元一次性奖励；对当年上云企业补助3000元，相关补助资金根据上云协议拨付至企业或运营商。</w:t>
            </w:r>
          </w:p>
          <w:p w14:paraId="6A1CE313">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3.对新认定的国家级、省级两化融合贯标企业，分别给予10万元、5万元的一次性奖励。</w:t>
            </w:r>
          </w:p>
          <w:p w14:paraId="31E03F8C">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4.对新认定为国家级、省级服务型制造示范的企业，分别给予10万元、5万元一次性奖励。</w:t>
            </w:r>
          </w:p>
          <w:p w14:paraId="17C52A64">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5.对当年认定为国家级、省级、市级重点实验室、企业技术中心、企业技术创新中心、工程技术创新中心、工业设计中心等科技创新载体的，分别给予50万元、20万元、5万元一次性奖励。</w:t>
            </w:r>
          </w:p>
          <w:p w14:paraId="4F0AD544">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6.对新列入国家级、省级、市级科技创新平台载体的科技企业孵化器、众创空间、星创天地的，分别给予50万元、10万元、5万元的一次性奖励。</w:t>
            </w:r>
          </w:p>
        </w:tc>
        <w:tc>
          <w:tcPr>
            <w:tcW w:w="2023" w:type="dxa"/>
            <w:gridSpan w:val="4"/>
            <w:shd w:val="clear" w:color="auto" w:fill="auto"/>
            <w:vAlign w:val="center"/>
          </w:tcPr>
          <w:p w14:paraId="76EB926B">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免申即享</w:t>
            </w:r>
          </w:p>
        </w:tc>
        <w:tc>
          <w:tcPr>
            <w:tcW w:w="3276" w:type="dxa"/>
            <w:gridSpan w:val="2"/>
            <w:shd w:val="clear" w:color="auto" w:fill="auto"/>
            <w:vAlign w:val="center"/>
          </w:tcPr>
          <w:p w14:paraId="5CF3D8A1">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3A763E4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0F2B91F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523AADE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341" w:type="dxa"/>
            <w:gridSpan w:val="5"/>
            <w:shd w:val="clear" w:color="auto" w:fill="auto"/>
            <w:vAlign w:val="center"/>
          </w:tcPr>
          <w:p w14:paraId="141EFF7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481" w:type="dxa"/>
            <w:gridSpan w:val="2"/>
            <w:shd w:val="clear" w:color="auto" w:fill="auto"/>
            <w:vAlign w:val="center"/>
          </w:tcPr>
          <w:p w14:paraId="45C6C04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05A39095">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柴桑区政务服务中心三楼“企业之家”产业促效服务板块</w:t>
            </w:r>
          </w:p>
        </w:tc>
        <w:tc>
          <w:tcPr>
            <w:tcW w:w="1192" w:type="dxa"/>
            <w:gridSpan w:val="4"/>
            <w:shd w:val="clear" w:color="auto" w:fill="auto"/>
            <w:vAlign w:val="center"/>
          </w:tcPr>
          <w:p w14:paraId="47B34DEF">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九江市柴桑区人民政府关于印发《柴桑区支持工业经济高质量发展和科技创新的政策措施十四条》的通知</w:t>
            </w:r>
          </w:p>
        </w:tc>
      </w:tr>
      <w:tr w14:paraId="34A0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71524F2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61FDE89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76C760A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62D6CE6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28BFE7D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126B54D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4A7A627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79ABFA6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10C8DC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4A2993B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77B8FCC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7C48E10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7503E95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7D024C01">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281493B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7AF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65F16735">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467AACC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1D69906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1720C5F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2178CADB">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6300DDE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7356DAC4">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7340CB1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3796ED01">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3F7E4C7F">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040E8EE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678F927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2F513AD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6357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001" w:hRule="exact"/>
          <w:jc w:val="center"/>
        </w:trPr>
        <w:tc>
          <w:tcPr>
            <w:tcW w:w="620" w:type="dxa"/>
            <w:vAlign w:val="center"/>
          </w:tcPr>
          <w:p w14:paraId="6617FFB6">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66</w:t>
            </w:r>
          </w:p>
        </w:tc>
        <w:tc>
          <w:tcPr>
            <w:tcW w:w="724" w:type="dxa"/>
            <w:vAlign w:val="center"/>
          </w:tcPr>
          <w:p w14:paraId="1508ABCD">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产业促效</w:t>
            </w:r>
          </w:p>
        </w:tc>
        <w:tc>
          <w:tcPr>
            <w:tcW w:w="720" w:type="dxa"/>
            <w:gridSpan w:val="4"/>
            <w:vAlign w:val="center"/>
          </w:tcPr>
          <w:p w14:paraId="3F700F34">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鼓励企业实现创新绿色转型</w:t>
            </w:r>
          </w:p>
        </w:tc>
        <w:tc>
          <w:tcPr>
            <w:tcW w:w="986" w:type="dxa"/>
            <w:gridSpan w:val="5"/>
            <w:shd w:val="clear" w:color="auto" w:fill="auto"/>
            <w:vAlign w:val="center"/>
          </w:tcPr>
          <w:p w14:paraId="72F519B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鼓励企业加大科技研发力度</w:t>
            </w:r>
          </w:p>
        </w:tc>
        <w:tc>
          <w:tcPr>
            <w:tcW w:w="2553" w:type="dxa"/>
            <w:gridSpan w:val="2"/>
            <w:shd w:val="clear" w:color="auto" w:fill="auto"/>
            <w:vAlign w:val="center"/>
          </w:tcPr>
          <w:p w14:paraId="7F1518EF">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对当年认定高新技术企业的，一次性奖励10万元；对当年认定为科技型中小企业的，一次性奖励1万元；对新列入国家级、省级、市级科技重大专项，区级科技重点研发计划的，分别奖励20万元、10万元、8万元、5万元；对经统计部门认定的规模以上工业企业年度研发投入经费支出，按上级统计部门认定金额给予3‰的研发费用奖励；获得国家级科学技术奖（指科学技术进步奖、自然科学奖、技术发明奖）的，奖励50万元；获得省级科学技术一、二、三等奖的，分别奖励30万元、20万元、10万元。</w:t>
            </w:r>
          </w:p>
        </w:tc>
        <w:tc>
          <w:tcPr>
            <w:tcW w:w="2023" w:type="dxa"/>
            <w:gridSpan w:val="4"/>
            <w:shd w:val="clear" w:color="auto" w:fill="auto"/>
            <w:vAlign w:val="center"/>
          </w:tcPr>
          <w:p w14:paraId="7E4F8358">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免申即享</w:t>
            </w:r>
          </w:p>
        </w:tc>
        <w:tc>
          <w:tcPr>
            <w:tcW w:w="3276" w:type="dxa"/>
            <w:gridSpan w:val="2"/>
            <w:shd w:val="clear" w:color="auto" w:fill="auto"/>
            <w:vAlign w:val="center"/>
          </w:tcPr>
          <w:p w14:paraId="3C0E8C08">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13914D3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w:t>
            </w:r>
          </w:p>
        </w:tc>
        <w:tc>
          <w:tcPr>
            <w:tcW w:w="841" w:type="dxa"/>
            <w:gridSpan w:val="3"/>
            <w:shd w:val="clear" w:color="auto" w:fill="auto"/>
            <w:vAlign w:val="center"/>
          </w:tcPr>
          <w:p w14:paraId="681E96A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5BF77AB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341" w:type="dxa"/>
            <w:gridSpan w:val="5"/>
            <w:shd w:val="clear" w:color="auto" w:fill="auto"/>
            <w:vAlign w:val="center"/>
          </w:tcPr>
          <w:p w14:paraId="3E6FB26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区工信局</w:t>
            </w:r>
          </w:p>
        </w:tc>
        <w:tc>
          <w:tcPr>
            <w:tcW w:w="1481" w:type="dxa"/>
            <w:gridSpan w:val="2"/>
            <w:shd w:val="clear" w:color="auto" w:fill="auto"/>
            <w:vAlign w:val="center"/>
          </w:tcPr>
          <w:p w14:paraId="4F8AE51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35565464">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柴桑区政务服务中心三楼“企业之家”产业促效服务板块</w:t>
            </w:r>
          </w:p>
        </w:tc>
        <w:tc>
          <w:tcPr>
            <w:tcW w:w="1192" w:type="dxa"/>
            <w:gridSpan w:val="4"/>
            <w:shd w:val="clear" w:color="auto" w:fill="auto"/>
            <w:vAlign w:val="center"/>
          </w:tcPr>
          <w:p w14:paraId="4B78D389">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九江市柴桑区人民政府关于印发《柴桑区支持工业经济高质量发展和科技创新的政策措施十四条》的通知</w:t>
            </w:r>
          </w:p>
        </w:tc>
      </w:tr>
      <w:tr w14:paraId="0EB7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3721" w:hRule="exact"/>
          <w:jc w:val="center"/>
        </w:trPr>
        <w:tc>
          <w:tcPr>
            <w:tcW w:w="620" w:type="dxa"/>
            <w:shd w:val="clear" w:color="auto" w:fill="auto"/>
            <w:vAlign w:val="center"/>
          </w:tcPr>
          <w:p w14:paraId="5658004C">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67</w:t>
            </w:r>
          </w:p>
        </w:tc>
        <w:tc>
          <w:tcPr>
            <w:tcW w:w="724" w:type="dxa"/>
            <w:shd w:val="clear" w:color="auto" w:fill="auto"/>
            <w:vAlign w:val="center"/>
          </w:tcPr>
          <w:p w14:paraId="26BE9CBA">
            <w:pPr>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金融服务</w:t>
            </w:r>
          </w:p>
        </w:tc>
        <w:tc>
          <w:tcPr>
            <w:tcW w:w="720" w:type="dxa"/>
            <w:gridSpan w:val="4"/>
            <w:shd w:val="clear" w:color="auto" w:fill="auto"/>
            <w:vAlign w:val="center"/>
          </w:tcPr>
          <w:p w14:paraId="5B8160DD">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融资支持</w:t>
            </w:r>
          </w:p>
        </w:tc>
        <w:tc>
          <w:tcPr>
            <w:tcW w:w="986" w:type="dxa"/>
            <w:gridSpan w:val="5"/>
            <w:shd w:val="clear" w:color="auto" w:fill="auto"/>
            <w:vAlign w:val="center"/>
          </w:tcPr>
          <w:p w14:paraId="06DE49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贷款业务受理</w:t>
            </w:r>
          </w:p>
        </w:tc>
        <w:tc>
          <w:tcPr>
            <w:tcW w:w="2553" w:type="dxa"/>
            <w:gridSpan w:val="2"/>
            <w:shd w:val="clear" w:color="auto" w:fill="auto"/>
            <w:vAlign w:val="center"/>
          </w:tcPr>
          <w:p w14:paraId="1E23247A">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为经营性市场主体提供普惠贷款对接，主要贷款业务：财园信贷通贷款、创业担保贷款（贴息贷款）、财政惠农信贷通贷款、企业流动资金贷款、企业固定资产贷款、小微企业主经营性贷款、个人贷款等。</w:t>
            </w:r>
          </w:p>
        </w:tc>
        <w:tc>
          <w:tcPr>
            <w:tcW w:w="2023" w:type="dxa"/>
            <w:gridSpan w:val="4"/>
            <w:shd w:val="clear" w:color="auto" w:fill="auto"/>
            <w:vAlign w:val="center"/>
          </w:tcPr>
          <w:p w14:paraId="1534CBF4">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1.客户首先向金融服务窗口咨询贷款产品及相关政策，了解贷款条件和所需材料；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2.“企业之家”工作人员协助对接并向银行推介；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3.承办银行上门与企业对接贷款。</w:t>
            </w:r>
          </w:p>
        </w:tc>
        <w:tc>
          <w:tcPr>
            <w:tcW w:w="3276" w:type="dxa"/>
            <w:gridSpan w:val="2"/>
            <w:shd w:val="clear" w:color="auto" w:fill="auto"/>
            <w:vAlign w:val="center"/>
          </w:tcPr>
          <w:p w14:paraId="3BECC8D8">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营业执照及相关证照、法人、股东及实控人身份证、股东会相关决议、财务报表、生产经营证明、用途证明、银行流水、资产证明等相关贷款材料（具体资料清单由承办银行告知）。</w:t>
            </w:r>
          </w:p>
        </w:tc>
        <w:tc>
          <w:tcPr>
            <w:tcW w:w="804" w:type="dxa"/>
            <w:gridSpan w:val="5"/>
            <w:shd w:val="clear" w:color="auto" w:fill="auto"/>
            <w:vAlign w:val="center"/>
          </w:tcPr>
          <w:p w14:paraId="7D8B039A">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小微、“三农”市场主体</w:t>
            </w:r>
          </w:p>
        </w:tc>
        <w:tc>
          <w:tcPr>
            <w:tcW w:w="841" w:type="dxa"/>
            <w:gridSpan w:val="3"/>
            <w:shd w:val="clear" w:color="auto" w:fill="auto"/>
            <w:vAlign w:val="center"/>
          </w:tcPr>
          <w:p w14:paraId="5AD367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6DD349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区金融监管支局</w:t>
            </w:r>
          </w:p>
        </w:tc>
        <w:tc>
          <w:tcPr>
            <w:tcW w:w="1341" w:type="dxa"/>
            <w:gridSpan w:val="5"/>
            <w:shd w:val="clear" w:color="auto" w:fill="auto"/>
            <w:vAlign w:val="center"/>
          </w:tcPr>
          <w:p w14:paraId="37C355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各金融机构</w:t>
            </w:r>
          </w:p>
        </w:tc>
        <w:tc>
          <w:tcPr>
            <w:tcW w:w="1481" w:type="dxa"/>
            <w:gridSpan w:val="2"/>
            <w:shd w:val="clear" w:color="auto" w:fill="auto"/>
            <w:vAlign w:val="center"/>
          </w:tcPr>
          <w:p w14:paraId="022A52D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线下：</w:t>
            </w:r>
          </w:p>
          <w:p w14:paraId="79B0202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柴桑区政务服务中心三楼金融服务中心</w:t>
            </w:r>
          </w:p>
        </w:tc>
        <w:tc>
          <w:tcPr>
            <w:tcW w:w="1192" w:type="dxa"/>
            <w:gridSpan w:val="4"/>
            <w:shd w:val="clear" w:color="auto" w:fill="auto"/>
            <w:vAlign w:val="center"/>
          </w:tcPr>
          <w:p w14:paraId="28F9DF6A">
            <w:pPr>
              <w:jc w:val="left"/>
              <w:rPr>
                <w:rFonts w:hint="eastAsia" w:ascii="仿宋" w:hAnsi="仿宋" w:eastAsia="仿宋" w:cs="仿宋"/>
                <w:i w:val="0"/>
                <w:iCs w:val="0"/>
                <w:color w:val="000000"/>
                <w:kern w:val="2"/>
                <w:sz w:val="21"/>
                <w:szCs w:val="21"/>
                <w:u w:val="none"/>
                <w:lang w:val="en-US" w:eastAsia="zh-CN" w:bidi="ar-SA"/>
              </w:rPr>
            </w:pPr>
          </w:p>
        </w:tc>
      </w:tr>
      <w:tr w14:paraId="76B6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2C0416E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4F9DAA3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15D4429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1A64410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7F8A9B8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517795B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7D6C932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0BB3E49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00A37D5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48A9070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29144AE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0E92BCE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592875B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3D8ADD9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5191FD0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3CEF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773ECCA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7F86DA4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1E94084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3711E11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606A7410">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25BDC9D6">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5D83EA0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5324EC0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18C738F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4FE63F62">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1713742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2ED2A36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3F1CCAD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3FE0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573" w:hRule="exact"/>
          <w:jc w:val="center"/>
        </w:trPr>
        <w:tc>
          <w:tcPr>
            <w:tcW w:w="620" w:type="dxa"/>
            <w:vAlign w:val="center"/>
          </w:tcPr>
          <w:p w14:paraId="39465DD9">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68</w:t>
            </w:r>
          </w:p>
        </w:tc>
        <w:tc>
          <w:tcPr>
            <w:tcW w:w="724" w:type="dxa"/>
            <w:vMerge w:val="restart"/>
            <w:vAlign w:val="center"/>
          </w:tcPr>
          <w:p w14:paraId="7E4C1F54">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金融服务</w:t>
            </w:r>
          </w:p>
        </w:tc>
        <w:tc>
          <w:tcPr>
            <w:tcW w:w="720" w:type="dxa"/>
            <w:gridSpan w:val="4"/>
            <w:vMerge w:val="restart"/>
            <w:vAlign w:val="center"/>
          </w:tcPr>
          <w:p w14:paraId="468DF896">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顾问服务</w:t>
            </w:r>
          </w:p>
        </w:tc>
        <w:tc>
          <w:tcPr>
            <w:tcW w:w="986" w:type="dxa"/>
            <w:gridSpan w:val="5"/>
            <w:shd w:val="clear" w:color="auto" w:fill="auto"/>
            <w:vAlign w:val="center"/>
          </w:tcPr>
          <w:p w14:paraId="3439E4D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政策性担保咨询</w:t>
            </w:r>
          </w:p>
        </w:tc>
        <w:tc>
          <w:tcPr>
            <w:tcW w:w="2553" w:type="dxa"/>
            <w:gridSpan w:val="2"/>
            <w:shd w:val="clear" w:color="auto" w:fill="auto"/>
            <w:vAlign w:val="center"/>
          </w:tcPr>
          <w:p w14:paraId="04A8090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为经营性市场主体提供政策性担保融资增信服务咨询，小微、“三农”相关市场经营主体提出融资需求及意向，政策性担保承办机构向合作银行推介并承诺“见贷即保”，承办银行主动与企业对接贷款需求。</w:t>
            </w:r>
          </w:p>
        </w:tc>
        <w:tc>
          <w:tcPr>
            <w:tcW w:w="2023" w:type="dxa"/>
            <w:gridSpan w:val="4"/>
            <w:shd w:val="clear" w:color="auto" w:fill="auto"/>
            <w:vAlign w:val="center"/>
          </w:tcPr>
          <w:p w14:paraId="0F4C01BA">
            <w:pPr>
              <w:keepNext w:val="0"/>
              <w:keepLines w:val="0"/>
              <w:widowControl/>
              <w:numPr>
                <w:ilvl w:val="0"/>
                <w:numId w:val="0"/>
              </w:numPr>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lang w:val="en-US" w:eastAsia="zh-CN" w:bidi="ar"/>
              </w:rPr>
              <w:t>1.</w:t>
            </w:r>
            <w:r>
              <w:rPr>
                <w:rFonts w:hint="eastAsia" w:ascii="仿宋" w:hAnsi="仿宋" w:eastAsia="仿宋" w:cs="仿宋"/>
                <w:i w:val="0"/>
                <w:iCs w:val="0"/>
                <w:color w:val="000000"/>
                <w:kern w:val="0"/>
                <w:sz w:val="21"/>
                <w:szCs w:val="21"/>
                <w:u w:val="none"/>
                <w:lang w:val="en-US" w:eastAsia="zh-CN" w:bidi="ar"/>
              </w:rPr>
              <w:t>经营性市场主体发起咨询并提供企业融资需求、联系方式及意向合作银行机构；</w:t>
            </w:r>
          </w:p>
          <w:p w14:paraId="4D3B942B">
            <w:pPr>
              <w:keepNext w:val="0"/>
              <w:keepLines w:val="0"/>
              <w:widowControl/>
              <w:numPr>
                <w:ilvl w:val="0"/>
                <w:numId w:val="0"/>
              </w:numPr>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2.“企业之家”工作人员协助对接并向政策性担保机构推介；</w:t>
            </w:r>
          </w:p>
          <w:p w14:paraId="35057249">
            <w:pPr>
              <w:keepNext w:val="0"/>
              <w:keepLines w:val="0"/>
              <w:widowControl/>
              <w:numPr>
                <w:ilvl w:val="0"/>
                <w:numId w:val="0"/>
              </w:numPr>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3.政策性担保机构向合作银行推介融资需求并承诺“见贷即保”；4.承办银行与企业对接担保贷款。</w:t>
            </w:r>
          </w:p>
        </w:tc>
        <w:tc>
          <w:tcPr>
            <w:tcW w:w="3276" w:type="dxa"/>
            <w:gridSpan w:val="2"/>
            <w:shd w:val="clear" w:color="auto" w:fill="auto"/>
            <w:vAlign w:val="center"/>
          </w:tcPr>
          <w:p w14:paraId="54DF77F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0AFB6ACB">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小微、“三农”市场主体</w:t>
            </w:r>
          </w:p>
        </w:tc>
        <w:tc>
          <w:tcPr>
            <w:tcW w:w="841" w:type="dxa"/>
            <w:gridSpan w:val="3"/>
            <w:shd w:val="clear" w:color="auto" w:fill="auto"/>
            <w:vAlign w:val="center"/>
          </w:tcPr>
          <w:p w14:paraId="460E77F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6842573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区金融监管支局</w:t>
            </w:r>
          </w:p>
        </w:tc>
        <w:tc>
          <w:tcPr>
            <w:tcW w:w="1341" w:type="dxa"/>
            <w:gridSpan w:val="5"/>
            <w:shd w:val="clear" w:color="auto" w:fill="auto"/>
            <w:vAlign w:val="center"/>
          </w:tcPr>
          <w:p w14:paraId="345D129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各金融机构和政策性担保机构</w:t>
            </w:r>
          </w:p>
        </w:tc>
        <w:tc>
          <w:tcPr>
            <w:tcW w:w="1481" w:type="dxa"/>
            <w:gridSpan w:val="2"/>
            <w:shd w:val="clear" w:color="auto" w:fill="auto"/>
            <w:vAlign w:val="center"/>
          </w:tcPr>
          <w:p w14:paraId="34266A15">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4E5D3C55">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柴桑区政务服务中心三楼“企业之家”金融服务板块</w:t>
            </w:r>
          </w:p>
        </w:tc>
        <w:tc>
          <w:tcPr>
            <w:tcW w:w="1192" w:type="dxa"/>
            <w:gridSpan w:val="4"/>
            <w:shd w:val="clear" w:color="auto" w:fill="auto"/>
            <w:vAlign w:val="center"/>
          </w:tcPr>
          <w:p w14:paraId="56DC2A31">
            <w:pPr>
              <w:jc w:val="left"/>
              <w:rPr>
                <w:rFonts w:hint="eastAsia" w:ascii="仿宋" w:hAnsi="仿宋" w:eastAsia="仿宋" w:cs="仿宋"/>
                <w:i w:val="0"/>
                <w:iCs w:val="0"/>
                <w:color w:val="000000"/>
                <w:kern w:val="2"/>
                <w:sz w:val="21"/>
                <w:szCs w:val="21"/>
                <w:u w:val="none"/>
                <w:lang w:val="en-US" w:eastAsia="zh-CN" w:bidi="ar-SA"/>
              </w:rPr>
            </w:pPr>
          </w:p>
        </w:tc>
      </w:tr>
      <w:tr w14:paraId="793A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453" w:hRule="exact"/>
          <w:jc w:val="center"/>
        </w:trPr>
        <w:tc>
          <w:tcPr>
            <w:tcW w:w="620" w:type="dxa"/>
            <w:vAlign w:val="center"/>
          </w:tcPr>
          <w:p w14:paraId="671DFC97">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69</w:t>
            </w:r>
          </w:p>
        </w:tc>
        <w:tc>
          <w:tcPr>
            <w:tcW w:w="724" w:type="dxa"/>
            <w:vMerge w:val="continue"/>
            <w:vAlign w:val="center"/>
          </w:tcPr>
          <w:p w14:paraId="49F731A8">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46BDF0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86" w:type="dxa"/>
            <w:gridSpan w:val="5"/>
            <w:shd w:val="clear" w:color="auto" w:fill="auto"/>
            <w:vAlign w:val="center"/>
          </w:tcPr>
          <w:p w14:paraId="1D8062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账户开立、代发工资受理</w:t>
            </w:r>
          </w:p>
        </w:tc>
        <w:tc>
          <w:tcPr>
            <w:tcW w:w="2553" w:type="dxa"/>
            <w:gridSpan w:val="2"/>
            <w:shd w:val="clear" w:color="auto" w:fill="auto"/>
            <w:vAlign w:val="center"/>
          </w:tcPr>
          <w:p w14:paraId="6BC3F9D7">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提供企业银行账户的开立、变更、注销、代发工资等咨询服务。</w:t>
            </w:r>
          </w:p>
        </w:tc>
        <w:tc>
          <w:tcPr>
            <w:tcW w:w="2023" w:type="dxa"/>
            <w:gridSpan w:val="4"/>
            <w:shd w:val="clear" w:color="auto" w:fill="auto"/>
            <w:vAlign w:val="center"/>
          </w:tcPr>
          <w:p w14:paraId="1DCCC5D8">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1、企业根据自身需求选择合适的银行；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2、“企业之家”工作人员协助对接并联系开户银行；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3、开户银行主动联系企业上门核实和预约开户，企业按银行要求提供相关材料。</w:t>
            </w:r>
          </w:p>
        </w:tc>
        <w:tc>
          <w:tcPr>
            <w:tcW w:w="3276" w:type="dxa"/>
            <w:gridSpan w:val="2"/>
            <w:shd w:val="clear" w:color="auto" w:fill="auto"/>
            <w:vAlign w:val="center"/>
          </w:tcPr>
          <w:p w14:paraId="18B5FE2D">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营业执照正副本、公司章程、法人及代理人身份证、公章、法人章、财务章</w:t>
            </w:r>
          </w:p>
        </w:tc>
        <w:tc>
          <w:tcPr>
            <w:tcW w:w="804" w:type="dxa"/>
            <w:gridSpan w:val="5"/>
            <w:shd w:val="clear" w:color="auto" w:fill="auto"/>
            <w:vAlign w:val="center"/>
          </w:tcPr>
          <w:p w14:paraId="3849C3AA">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小微、“三农”市场主体</w:t>
            </w:r>
          </w:p>
        </w:tc>
        <w:tc>
          <w:tcPr>
            <w:tcW w:w="841" w:type="dxa"/>
            <w:gridSpan w:val="3"/>
            <w:shd w:val="clear" w:color="auto" w:fill="auto"/>
            <w:vAlign w:val="center"/>
          </w:tcPr>
          <w:p w14:paraId="4393AA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076C9F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区金融监管支局</w:t>
            </w:r>
          </w:p>
        </w:tc>
        <w:tc>
          <w:tcPr>
            <w:tcW w:w="1341" w:type="dxa"/>
            <w:gridSpan w:val="5"/>
            <w:shd w:val="clear" w:color="auto" w:fill="auto"/>
            <w:vAlign w:val="center"/>
          </w:tcPr>
          <w:p w14:paraId="4FF3F7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各金融机构</w:t>
            </w:r>
          </w:p>
        </w:tc>
        <w:tc>
          <w:tcPr>
            <w:tcW w:w="1481" w:type="dxa"/>
            <w:gridSpan w:val="2"/>
            <w:shd w:val="clear" w:color="auto" w:fill="auto"/>
            <w:vAlign w:val="center"/>
          </w:tcPr>
          <w:p w14:paraId="1BFDD6D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726C8F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柴桑区政务服务中心三楼“企业之家”金融服务板块</w:t>
            </w:r>
          </w:p>
        </w:tc>
        <w:tc>
          <w:tcPr>
            <w:tcW w:w="1192" w:type="dxa"/>
            <w:gridSpan w:val="4"/>
            <w:shd w:val="clear" w:color="auto" w:fill="auto"/>
            <w:vAlign w:val="center"/>
          </w:tcPr>
          <w:p w14:paraId="7395037C">
            <w:pPr>
              <w:jc w:val="left"/>
              <w:rPr>
                <w:rFonts w:hint="eastAsia" w:ascii="仿宋" w:hAnsi="仿宋" w:eastAsia="仿宋" w:cs="仿宋"/>
                <w:i w:val="0"/>
                <w:iCs w:val="0"/>
                <w:color w:val="000000"/>
                <w:kern w:val="2"/>
                <w:sz w:val="21"/>
                <w:szCs w:val="21"/>
                <w:u w:val="none"/>
                <w:lang w:val="en-US" w:eastAsia="zh-CN" w:bidi="ar-SA"/>
              </w:rPr>
            </w:pPr>
          </w:p>
        </w:tc>
      </w:tr>
      <w:tr w14:paraId="33D1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58DCB03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75F41D0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1AF9BE8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0A5A7C3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26F4767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4C4E90D2">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341F686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4CBCC9D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6300300E">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17C6C7D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4626C28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7059202A">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78F9D16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27394FE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43D6DFE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2C15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5677DCBD">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7DB7816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06A3E2C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601FE0C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55362F9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0A4C953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5CAA203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7B122A6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40ABE5CA">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51D79369">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1BD4FB5C">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50B6E368">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76FB04B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2C6D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4428" w:hRule="exact"/>
          <w:jc w:val="center"/>
        </w:trPr>
        <w:tc>
          <w:tcPr>
            <w:tcW w:w="620" w:type="dxa"/>
            <w:vAlign w:val="center"/>
          </w:tcPr>
          <w:p w14:paraId="28A0D5B2">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70</w:t>
            </w:r>
          </w:p>
        </w:tc>
        <w:tc>
          <w:tcPr>
            <w:tcW w:w="724" w:type="dxa"/>
            <w:vMerge w:val="restart"/>
            <w:vAlign w:val="center"/>
          </w:tcPr>
          <w:p w14:paraId="40AF45BE">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金融服务</w:t>
            </w:r>
          </w:p>
        </w:tc>
        <w:tc>
          <w:tcPr>
            <w:tcW w:w="720" w:type="dxa"/>
            <w:gridSpan w:val="4"/>
            <w:vMerge w:val="restart"/>
            <w:vAlign w:val="center"/>
          </w:tcPr>
          <w:p w14:paraId="624A66D8">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顾问服务</w:t>
            </w:r>
          </w:p>
        </w:tc>
        <w:tc>
          <w:tcPr>
            <w:tcW w:w="986" w:type="dxa"/>
            <w:gridSpan w:val="5"/>
            <w:shd w:val="clear" w:color="auto" w:fill="auto"/>
            <w:vAlign w:val="center"/>
          </w:tcPr>
          <w:p w14:paraId="1CF3FBE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保险业务咨询</w:t>
            </w:r>
          </w:p>
        </w:tc>
        <w:tc>
          <w:tcPr>
            <w:tcW w:w="2553" w:type="dxa"/>
            <w:gridSpan w:val="2"/>
            <w:shd w:val="clear" w:color="auto" w:fill="auto"/>
            <w:vAlign w:val="center"/>
          </w:tcPr>
          <w:p w14:paraId="5F87593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提供涉企、个人保险业务咨询与对接，包括企业/家庭财产保险及工程保险、车险、人寿保险、健康保险等。</w:t>
            </w:r>
          </w:p>
        </w:tc>
        <w:tc>
          <w:tcPr>
            <w:tcW w:w="2023" w:type="dxa"/>
            <w:gridSpan w:val="4"/>
            <w:shd w:val="clear" w:color="auto" w:fill="auto"/>
            <w:vAlign w:val="center"/>
          </w:tcPr>
          <w:p w14:paraId="6C8271CF">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1.申请人发起咨询并提供所需保险服务内容；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2.“企业之家”工作人员协助对接并向保险公司推介；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3.承办保险机构主动与申请人对接保险服务。</w:t>
            </w:r>
          </w:p>
        </w:tc>
        <w:tc>
          <w:tcPr>
            <w:tcW w:w="3276" w:type="dxa"/>
            <w:gridSpan w:val="2"/>
            <w:shd w:val="clear" w:color="auto" w:fill="auto"/>
            <w:vAlign w:val="center"/>
          </w:tcPr>
          <w:p w14:paraId="51437B62">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提供需求和项目情况及保险服务相关材料。</w:t>
            </w:r>
          </w:p>
        </w:tc>
        <w:tc>
          <w:tcPr>
            <w:tcW w:w="804" w:type="dxa"/>
            <w:gridSpan w:val="5"/>
            <w:shd w:val="clear" w:color="auto" w:fill="auto"/>
            <w:vAlign w:val="center"/>
          </w:tcPr>
          <w:p w14:paraId="67B315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自然人/市场主体</w:t>
            </w:r>
          </w:p>
        </w:tc>
        <w:tc>
          <w:tcPr>
            <w:tcW w:w="841" w:type="dxa"/>
            <w:gridSpan w:val="3"/>
            <w:shd w:val="clear" w:color="auto" w:fill="auto"/>
            <w:vAlign w:val="center"/>
          </w:tcPr>
          <w:p w14:paraId="3F0E199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15D5A92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区金融监管支局</w:t>
            </w:r>
          </w:p>
        </w:tc>
        <w:tc>
          <w:tcPr>
            <w:tcW w:w="1341" w:type="dxa"/>
            <w:gridSpan w:val="5"/>
            <w:shd w:val="clear" w:color="auto" w:fill="auto"/>
            <w:vAlign w:val="center"/>
          </w:tcPr>
          <w:p w14:paraId="43CFC88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各保险机构</w:t>
            </w:r>
          </w:p>
        </w:tc>
        <w:tc>
          <w:tcPr>
            <w:tcW w:w="1481" w:type="dxa"/>
            <w:gridSpan w:val="2"/>
            <w:shd w:val="clear" w:color="auto" w:fill="auto"/>
            <w:vAlign w:val="center"/>
          </w:tcPr>
          <w:p w14:paraId="224FCC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12BFE612">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柴桑区政务服务中心三楼“企业之家”金融服务板块</w:t>
            </w:r>
          </w:p>
        </w:tc>
        <w:tc>
          <w:tcPr>
            <w:tcW w:w="1192" w:type="dxa"/>
            <w:gridSpan w:val="4"/>
            <w:shd w:val="clear" w:color="auto" w:fill="auto"/>
            <w:vAlign w:val="center"/>
          </w:tcPr>
          <w:p w14:paraId="4CA3F99C">
            <w:pPr>
              <w:jc w:val="left"/>
              <w:rPr>
                <w:rFonts w:hint="eastAsia" w:ascii="仿宋" w:hAnsi="仿宋" w:eastAsia="仿宋" w:cs="仿宋"/>
                <w:i w:val="0"/>
                <w:iCs w:val="0"/>
                <w:color w:val="000000"/>
                <w:kern w:val="2"/>
                <w:sz w:val="21"/>
                <w:szCs w:val="21"/>
                <w:u w:val="none"/>
                <w:lang w:val="en-US" w:eastAsia="zh-CN" w:bidi="ar-SA"/>
              </w:rPr>
            </w:pPr>
          </w:p>
        </w:tc>
      </w:tr>
      <w:tr w14:paraId="649F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6643" w:hRule="exact"/>
          <w:jc w:val="center"/>
        </w:trPr>
        <w:tc>
          <w:tcPr>
            <w:tcW w:w="620" w:type="dxa"/>
            <w:vAlign w:val="center"/>
          </w:tcPr>
          <w:p w14:paraId="1B740089">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71</w:t>
            </w:r>
          </w:p>
        </w:tc>
        <w:tc>
          <w:tcPr>
            <w:tcW w:w="724" w:type="dxa"/>
            <w:vMerge w:val="continue"/>
            <w:vAlign w:val="center"/>
          </w:tcPr>
          <w:p w14:paraId="602FBE77">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1C4CB2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86" w:type="dxa"/>
            <w:gridSpan w:val="5"/>
            <w:shd w:val="clear" w:color="auto" w:fill="auto"/>
            <w:vAlign w:val="center"/>
          </w:tcPr>
          <w:p w14:paraId="0EF65A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征信业务受理</w:t>
            </w:r>
          </w:p>
        </w:tc>
        <w:tc>
          <w:tcPr>
            <w:tcW w:w="2553" w:type="dxa"/>
            <w:gridSpan w:val="2"/>
            <w:shd w:val="clear" w:color="auto" w:fill="auto"/>
            <w:vAlign w:val="center"/>
          </w:tcPr>
          <w:p w14:paraId="63B6A8F0">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协助个人和企业查询征信报告，了解其信用状况。</w:t>
            </w:r>
          </w:p>
        </w:tc>
        <w:tc>
          <w:tcPr>
            <w:tcW w:w="2023" w:type="dxa"/>
            <w:gridSpan w:val="4"/>
            <w:shd w:val="clear" w:color="auto" w:fill="auto"/>
            <w:vAlign w:val="center"/>
          </w:tcPr>
          <w:p w14:paraId="23DF3A86">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1、申请人发起咨询并提供所需证件；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2、协助申请人通过中国人民银行征信中心官方网站、部分银行的手机APP（如工商银行、建设银行、交通银行等）查询个人信用报告；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3、获取征信报告后，工作人员帮助申请人对报告中的信息进行详细分析</w:t>
            </w:r>
          </w:p>
        </w:tc>
        <w:tc>
          <w:tcPr>
            <w:tcW w:w="3276" w:type="dxa"/>
            <w:gridSpan w:val="2"/>
            <w:shd w:val="clear" w:color="auto" w:fill="auto"/>
            <w:vAlign w:val="center"/>
          </w:tcPr>
          <w:p w14:paraId="51E5F91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个人：持本人有效身份证件；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企业：法人代表或委托代理人需携带营业执照、身份证、公章、法人章和授权书</w:t>
            </w:r>
          </w:p>
        </w:tc>
        <w:tc>
          <w:tcPr>
            <w:tcW w:w="804" w:type="dxa"/>
            <w:gridSpan w:val="5"/>
            <w:shd w:val="clear" w:color="auto" w:fill="auto"/>
            <w:vAlign w:val="center"/>
          </w:tcPr>
          <w:p w14:paraId="0FF42E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自然人/市场主体</w:t>
            </w:r>
          </w:p>
        </w:tc>
        <w:tc>
          <w:tcPr>
            <w:tcW w:w="841" w:type="dxa"/>
            <w:gridSpan w:val="3"/>
            <w:shd w:val="clear" w:color="auto" w:fill="auto"/>
            <w:vAlign w:val="center"/>
          </w:tcPr>
          <w:p w14:paraId="3BDC46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4BCBA9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区金融监管支局</w:t>
            </w:r>
          </w:p>
        </w:tc>
        <w:tc>
          <w:tcPr>
            <w:tcW w:w="1341" w:type="dxa"/>
            <w:gridSpan w:val="5"/>
            <w:shd w:val="clear" w:color="auto" w:fill="auto"/>
            <w:vAlign w:val="center"/>
          </w:tcPr>
          <w:p w14:paraId="1AE6AB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各金融机构</w:t>
            </w:r>
          </w:p>
        </w:tc>
        <w:tc>
          <w:tcPr>
            <w:tcW w:w="1481" w:type="dxa"/>
            <w:gridSpan w:val="2"/>
            <w:shd w:val="clear" w:color="auto" w:fill="auto"/>
            <w:vAlign w:val="center"/>
          </w:tcPr>
          <w:p w14:paraId="144F23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6AB96D1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柴桑区政务服务中心三楼“企业之家”金融服务板块</w:t>
            </w:r>
          </w:p>
        </w:tc>
        <w:tc>
          <w:tcPr>
            <w:tcW w:w="1192" w:type="dxa"/>
            <w:gridSpan w:val="4"/>
            <w:shd w:val="clear" w:color="auto" w:fill="auto"/>
            <w:vAlign w:val="center"/>
          </w:tcPr>
          <w:p w14:paraId="4CF1E251">
            <w:pPr>
              <w:jc w:val="left"/>
              <w:rPr>
                <w:rFonts w:hint="eastAsia" w:ascii="仿宋" w:hAnsi="仿宋" w:eastAsia="仿宋" w:cs="仿宋"/>
                <w:i w:val="0"/>
                <w:iCs w:val="0"/>
                <w:color w:val="000000"/>
                <w:kern w:val="2"/>
                <w:sz w:val="21"/>
                <w:szCs w:val="21"/>
                <w:u w:val="none"/>
                <w:lang w:val="en-US" w:eastAsia="zh-CN" w:bidi="ar-SA"/>
              </w:rPr>
            </w:pPr>
          </w:p>
        </w:tc>
      </w:tr>
      <w:tr w14:paraId="528F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3DE62BE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28381D0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5B871FC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01F4155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1437A95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2F074A1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58559F1A">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20162118">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18235BD6">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17457B7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25A21A5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1B266B04">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0BCC5831">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7B40ED63">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40167215">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2D79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313E23F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73AA846B">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5D791B37">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7B86A1BB">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1537B419">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61CF6985">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2B6EDE4D">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78C7EF8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455ED50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507220AA">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70E265A0">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0A1E3A07">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63B85DE3">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3A0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188" w:hRule="exact"/>
          <w:jc w:val="center"/>
        </w:trPr>
        <w:tc>
          <w:tcPr>
            <w:tcW w:w="620" w:type="dxa"/>
            <w:vAlign w:val="center"/>
          </w:tcPr>
          <w:p w14:paraId="1BD1DD28">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72</w:t>
            </w:r>
          </w:p>
        </w:tc>
        <w:tc>
          <w:tcPr>
            <w:tcW w:w="724" w:type="dxa"/>
            <w:vMerge w:val="restart"/>
            <w:vAlign w:val="center"/>
          </w:tcPr>
          <w:p w14:paraId="4A4093AE">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金融服务</w:t>
            </w:r>
          </w:p>
        </w:tc>
        <w:tc>
          <w:tcPr>
            <w:tcW w:w="720" w:type="dxa"/>
            <w:gridSpan w:val="4"/>
            <w:vAlign w:val="center"/>
          </w:tcPr>
          <w:p w14:paraId="182403B5">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顾问服务</w:t>
            </w:r>
          </w:p>
        </w:tc>
        <w:tc>
          <w:tcPr>
            <w:tcW w:w="986" w:type="dxa"/>
            <w:gridSpan w:val="5"/>
            <w:shd w:val="clear" w:color="auto" w:fill="auto"/>
            <w:vAlign w:val="center"/>
          </w:tcPr>
          <w:p w14:paraId="60A15AD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金融政策咨询</w:t>
            </w:r>
          </w:p>
        </w:tc>
        <w:tc>
          <w:tcPr>
            <w:tcW w:w="2553" w:type="dxa"/>
            <w:gridSpan w:val="2"/>
            <w:shd w:val="clear" w:color="auto" w:fill="auto"/>
            <w:vAlign w:val="center"/>
          </w:tcPr>
          <w:p w14:paraId="48D8FFF1">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解答企业和个人关于贷款、保险、理财等金融方面的问题，提供最新的金融政策信息。</w:t>
            </w:r>
          </w:p>
        </w:tc>
        <w:tc>
          <w:tcPr>
            <w:tcW w:w="2023" w:type="dxa"/>
            <w:gridSpan w:val="4"/>
            <w:shd w:val="clear" w:color="auto" w:fill="auto"/>
            <w:vAlign w:val="center"/>
          </w:tcPr>
          <w:p w14:paraId="70AFD0C6">
            <w:pPr>
              <w:keepNext w:val="0"/>
              <w:keepLines w:val="0"/>
              <w:widowControl/>
              <w:numPr>
                <w:ilvl w:val="0"/>
                <w:numId w:val="0"/>
              </w:numPr>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lang w:val="en-US" w:eastAsia="zh-CN" w:bidi="ar"/>
              </w:rPr>
              <w:t>1、</w:t>
            </w:r>
            <w:r>
              <w:rPr>
                <w:rFonts w:hint="eastAsia" w:ascii="仿宋" w:hAnsi="仿宋" w:eastAsia="仿宋" w:cs="仿宋"/>
                <w:i w:val="0"/>
                <w:iCs w:val="0"/>
                <w:color w:val="000000"/>
                <w:kern w:val="0"/>
                <w:sz w:val="21"/>
                <w:szCs w:val="21"/>
                <w:u w:val="none"/>
                <w:lang w:val="en-US" w:eastAsia="zh-CN" w:bidi="ar"/>
              </w:rPr>
              <w:t>客户咨询：客户通过电话或直接访问等方式提出金融政策咨询需求；</w:t>
            </w:r>
          </w:p>
          <w:p w14:paraId="0A9FE8D7">
            <w:pPr>
              <w:keepNext w:val="0"/>
              <w:keepLines w:val="0"/>
              <w:widowControl/>
              <w:numPr>
                <w:ilvl w:val="0"/>
                <w:numId w:val="0"/>
              </w:numPr>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lang w:val="en-US" w:eastAsia="zh-CN" w:bidi="ar-SA"/>
              </w:rPr>
              <w:t>2、</w:t>
            </w:r>
            <w:r>
              <w:rPr>
                <w:rFonts w:hint="eastAsia" w:ascii="仿宋" w:hAnsi="仿宋" w:eastAsia="仿宋" w:cs="仿宋"/>
                <w:i w:val="0"/>
                <w:iCs w:val="0"/>
                <w:color w:val="000000"/>
                <w:kern w:val="0"/>
                <w:sz w:val="21"/>
                <w:szCs w:val="21"/>
                <w:u w:val="none"/>
                <w:lang w:val="en-US" w:eastAsia="zh-CN" w:bidi="ar"/>
              </w:rPr>
              <w:t>“企业之家”工作人员根据客户咨询问题初步判断是否可以当场回答，不能当场回答的，留存客户联系方式，及时寻求其他部门支援；3、问题解答人根据客户联系方式主动联系客户解答相关问题。</w:t>
            </w:r>
          </w:p>
        </w:tc>
        <w:tc>
          <w:tcPr>
            <w:tcW w:w="3276" w:type="dxa"/>
            <w:gridSpan w:val="2"/>
            <w:shd w:val="clear" w:color="auto" w:fill="auto"/>
            <w:vAlign w:val="center"/>
          </w:tcPr>
          <w:p w14:paraId="67C41BA6">
            <w:pPr>
              <w:jc w:val="left"/>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无</w:t>
            </w:r>
          </w:p>
        </w:tc>
        <w:tc>
          <w:tcPr>
            <w:tcW w:w="804" w:type="dxa"/>
            <w:gridSpan w:val="5"/>
            <w:shd w:val="clear" w:color="auto" w:fill="auto"/>
            <w:vAlign w:val="center"/>
          </w:tcPr>
          <w:p w14:paraId="0995678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自然人/市场主体</w:t>
            </w:r>
          </w:p>
        </w:tc>
        <w:tc>
          <w:tcPr>
            <w:tcW w:w="841" w:type="dxa"/>
            <w:gridSpan w:val="3"/>
            <w:shd w:val="clear" w:color="auto" w:fill="auto"/>
            <w:vAlign w:val="center"/>
          </w:tcPr>
          <w:p w14:paraId="215499B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78360DE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区金融监管支局</w:t>
            </w:r>
          </w:p>
        </w:tc>
        <w:tc>
          <w:tcPr>
            <w:tcW w:w="1341" w:type="dxa"/>
            <w:gridSpan w:val="5"/>
            <w:shd w:val="clear" w:color="auto" w:fill="auto"/>
            <w:vAlign w:val="center"/>
          </w:tcPr>
          <w:p w14:paraId="1F279F0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各金融机构和保险机构</w:t>
            </w:r>
          </w:p>
        </w:tc>
        <w:tc>
          <w:tcPr>
            <w:tcW w:w="1481" w:type="dxa"/>
            <w:gridSpan w:val="2"/>
            <w:shd w:val="clear" w:color="auto" w:fill="auto"/>
            <w:vAlign w:val="center"/>
          </w:tcPr>
          <w:p w14:paraId="2151A65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67E12484">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柴桑区政务服务中心三楼“企业之家”金融服务板块</w:t>
            </w:r>
          </w:p>
        </w:tc>
        <w:tc>
          <w:tcPr>
            <w:tcW w:w="1192" w:type="dxa"/>
            <w:gridSpan w:val="4"/>
            <w:shd w:val="clear" w:color="auto" w:fill="auto"/>
            <w:vAlign w:val="center"/>
          </w:tcPr>
          <w:p w14:paraId="27A15926">
            <w:pPr>
              <w:jc w:val="left"/>
              <w:rPr>
                <w:rFonts w:hint="eastAsia" w:ascii="仿宋" w:hAnsi="仿宋" w:eastAsia="仿宋" w:cs="仿宋"/>
                <w:i w:val="0"/>
                <w:iCs w:val="0"/>
                <w:color w:val="000000"/>
                <w:kern w:val="2"/>
                <w:sz w:val="21"/>
                <w:szCs w:val="21"/>
                <w:u w:val="none"/>
                <w:lang w:val="en-US" w:eastAsia="zh-CN" w:bidi="ar-SA"/>
              </w:rPr>
            </w:pPr>
          </w:p>
        </w:tc>
      </w:tr>
      <w:tr w14:paraId="40DB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880" w:hRule="exact"/>
          <w:jc w:val="center"/>
        </w:trPr>
        <w:tc>
          <w:tcPr>
            <w:tcW w:w="620" w:type="dxa"/>
            <w:vAlign w:val="center"/>
          </w:tcPr>
          <w:p w14:paraId="5BF1AB0C">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73</w:t>
            </w:r>
          </w:p>
        </w:tc>
        <w:tc>
          <w:tcPr>
            <w:tcW w:w="724" w:type="dxa"/>
            <w:vMerge w:val="continue"/>
            <w:vAlign w:val="center"/>
          </w:tcPr>
          <w:p w14:paraId="0157A7CB">
            <w:pPr>
              <w:jc w:val="center"/>
              <w:rPr>
                <w:rFonts w:hint="default" w:ascii="仿宋" w:hAnsi="仿宋" w:eastAsia="仿宋" w:cs="仿宋"/>
                <w:color w:val="000000"/>
                <w:kern w:val="0"/>
                <w:sz w:val="21"/>
                <w:szCs w:val="21"/>
                <w:lang w:val="en-US" w:eastAsia="zh-CN" w:bidi="ar"/>
              </w:rPr>
            </w:pPr>
          </w:p>
        </w:tc>
        <w:tc>
          <w:tcPr>
            <w:tcW w:w="720" w:type="dxa"/>
            <w:gridSpan w:val="4"/>
            <w:vAlign w:val="center"/>
          </w:tcPr>
          <w:p w14:paraId="0E797C54">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贷款服务</w:t>
            </w:r>
          </w:p>
        </w:tc>
        <w:tc>
          <w:tcPr>
            <w:tcW w:w="986" w:type="dxa"/>
            <w:gridSpan w:val="5"/>
            <w:shd w:val="clear" w:color="auto" w:fill="auto"/>
            <w:vAlign w:val="center"/>
          </w:tcPr>
          <w:p w14:paraId="157C05E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支持企业发展</w:t>
            </w:r>
          </w:p>
        </w:tc>
        <w:tc>
          <w:tcPr>
            <w:tcW w:w="2553" w:type="dxa"/>
            <w:gridSpan w:val="2"/>
            <w:shd w:val="clear" w:color="auto" w:fill="auto"/>
            <w:vAlign w:val="center"/>
          </w:tcPr>
          <w:p w14:paraId="668FA5EA">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对有贷款需求企业提供区内各金融机构信贷产品的咨询、转办服务。</w:t>
            </w:r>
          </w:p>
        </w:tc>
        <w:tc>
          <w:tcPr>
            <w:tcW w:w="2023" w:type="dxa"/>
            <w:gridSpan w:val="4"/>
            <w:shd w:val="clear" w:color="auto" w:fill="auto"/>
            <w:vAlign w:val="center"/>
          </w:tcPr>
          <w:p w14:paraId="081F0E09">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企业提供诉求→金融服务窗口接受诉求→提供政策咨询服务→转各相关机构受理业务服务→办结回访。</w:t>
            </w:r>
          </w:p>
        </w:tc>
        <w:tc>
          <w:tcPr>
            <w:tcW w:w="3276" w:type="dxa"/>
            <w:gridSpan w:val="2"/>
            <w:shd w:val="clear" w:color="auto" w:fill="auto"/>
            <w:vAlign w:val="center"/>
          </w:tcPr>
          <w:p w14:paraId="6B955334">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44D5024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办事企业</w:t>
            </w:r>
          </w:p>
        </w:tc>
        <w:tc>
          <w:tcPr>
            <w:tcW w:w="841" w:type="dxa"/>
            <w:gridSpan w:val="3"/>
            <w:shd w:val="clear" w:color="auto" w:fill="auto"/>
            <w:vAlign w:val="center"/>
          </w:tcPr>
          <w:p w14:paraId="5C2103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59BD3F0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区金融发展服务中心</w:t>
            </w:r>
          </w:p>
        </w:tc>
        <w:tc>
          <w:tcPr>
            <w:tcW w:w="1341" w:type="dxa"/>
            <w:gridSpan w:val="5"/>
            <w:shd w:val="clear" w:color="auto" w:fill="auto"/>
            <w:vAlign w:val="center"/>
          </w:tcPr>
          <w:p w14:paraId="49D2F6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各金融机构</w:t>
            </w:r>
          </w:p>
        </w:tc>
        <w:tc>
          <w:tcPr>
            <w:tcW w:w="1481" w:type="dxa"/>
            <w:gridSpan w:val="2"/>
            <w:shd w:val="clear" w:color="auto" w:fill="auto"/>
            <w:vAlign w:val="center"/>
          </w:tcPr>
          <w:p w14:paraId="6A1AB88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2B1755C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柴桑区政务服务中心三楼“企业之家”金融服务板块</w:t>
            </w:r>
          </w:p>
        </w:tc>
        <w:tc>
          <w:tcPr>
            <w:tcW w:w="1192" w:type="dxa"/>
            <w:gridSpan w:val="4"/>
            <w:shd w:val="clear" w:color="auto" w:fill="auto"/>
            <w:vAlign w:val="top"/>
          </w:tcPr>
          <w:p w14:paraId="623A8246">
            <w:pPr>
              <w:jc w:val="left"/>
              <w:rPr>
                <w:rFonts w:hint="eastAsia" w:ascii="仿宋" w:hAnsi="仿宋" w:eastAsia="仿宋" w:cs="仿宋"/>
                <w:i w:val="0"/>
                <w:iCs w:val="0"/>
                <w:color w:val="000000"/>
                <w:kern w:val="2"/>
                <w:sz w:val="21"/>
                <w:szCs w:val="21"/>
                <w:u w:val="none"/>
                <w:lang w:val="en-US" w:eastAsia="zh-CN" w:bidi="ar-SA"/>
              </w:rPr>
            </w:pPr>
          </w:p>
        </w:tc>
      </w:tr>
      <w:tr w14:paraId="5C21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863" w:hRule="exact"/>
          <w:jc w:val="center"/>
        </w:trPr>
        <w:tc>
          <w:tcPr>
            <w:tcW w:w="620" w:type="dxa"/>
            <w:vAlign w:val="center"/>
          </w:tcPr>
          <w:p w14:paraId="782D8969">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74</w:t>
            </w:r>
          </w:p>
        </w:tc>
        <w:tc>
          <w:tcPr>
            <w:tcW w:w="724" w:type="dxa"/>
            <w:vMerge w:val="continue"/>
            <w:vAlign w:val="center"/>
          </w:tcPr>
          <w:p w14:paraId="2CDC2E67">
            <w:pPr>
              <w:jc w:val="center"/>
              <w:rPr>
                <w:rFonts w:hint="default" w:ascii="仿宋" w:hAnsi="仿宋" w:eastAsia="仿宋" w:cs="仿宋"/>
                <w:color w:val="000000"/>
                <w:kern w:val="0"/>
                <w:sz w:val="21"/>
                <w:szCs w:val="21"/>
                <w:lang w:val="en-US" w:eastAsia="zh-CN" w:bidi="ar"/>
              </w:rPr>
            </w:pPr>
          </w:p>
        </w:tc>
        <w:tc>
          <w:tcPr>
            <w:tcW w:w="720" w:type="dxa"/>
            <w:gridSpan w:val="4"/>
            <w:vAlign w:val="center"/>
          </w:tcPr>
          <w:p w14:paraId="5F59F38B">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保险服务</w:t>
            </w:r>
          </w:p>
        </w:tc>
        <w:tc>
          <w:tcPr>
            <w:tcW w:w="986" w:type="dxa"/>
            <w:gridSpan w:val="5"/>
            <w:shd w:val="clear" w:color="auto" w:fill="auto"/>
            <w:vAlign w:val="center"/>
          </w:tcPr>
          <w:p w14:paraId="384EED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支持企业发展</w:t>
            </w:r>
          </w:p>
        </w:tc>
        <w:tc>
          <w:tcPr>
            <w:tcW w:w="2553" w:type="dxa"/>
            <w:gridSpan w:val="2"/>
            <w:shd w:val="clear" w:color="auto" w:fill="auto"/>
            <w:vAlign w:val="center"/>
          </w:tcPr>
          <w:p w14:paraId="556DCFC1">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对有保险需求企业提供区内各保险机构保险产品的咨询、转办服务。</w:t>
            </w:r>
          </w:p>
        </w:tc>
        <w:tc>
          <w:tcPr>
            <w:tcW w:w="2023" w:type="dxa"/>
            <w:gridSpan w:val="4"/>
            <w:shd w:val="clear" w:color="auto" w:fill="auto"/>
            <w:vAlign w:val="center"/>
          </w:tcPr>
          <w:p w14:paraId="02389FE5">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企业提供诉求→金融服务窗口接受诉求→提供政策咨询服务→转各相关机构受理业务服务→办结回访。</w:t>
            </w:r>
          </w:p>
        </w:tc>
        <w:tc>
          <w:tcPr>
            <w:tcW w:w="3276" w:type="dxa"/>
            <w:gridSpan w:val="2"/>
            <w:shd w:val="clear" w:color="auto" w:fill="auto"/>
            <w:vAlign w:val="center"/>
          </w:tcPr>
          <w:p w14:paraId="361CD222">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5ED254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办事企业</w:t>
            </w:r>
          </w:p>
        </w:tc>
        <w:tc>
          <w:tcPr>
            <w:tcW w:w="841" w:type="dxa"/>
            <w:gridSpan w:val="3"/>
            <w:shd w:val="clear" w:color="auto" w:fill="auto"/>
            <w:vAlign w:val="center"/>
          </w:tcPr>
          <w:p w14:paraId="10A7FD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1F597E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区金融发展服务中心</w:t>
            </w:r>
          </w:p>
        </w:tc>
        <w:tc>
          <w:tcPr>
            <w:tcW w:w="1341" w:type="dxa"/>
            <w:gridSpan w:val="5"/>
            <w:shd w:val="clear" w:color="auto" w:fill="auto"/>
            <w:vAlign w:val="center"/>
          </w:tcPr>
          <w:p w14:paraId="64F33D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各保险机构</w:t>
            </w:r>
          </w:p>
        </w:tc>
        <w:tc>
          <w:tcPr>
            <w:tcW w:w="1481" w:type="dxa"/>
            <w:gridSpan w:val="2"/>
            <w:shd w:val="clear" w:color="auto" w:fill="auto"/>
            <w:vAlign w:val="center"/>
          </w:tcPr>
          <w:p w14:paraId="2C3C1C8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17FC8DF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柴桑区政务服务中心三楼“企业之家”金融服务板块</w:t>
            </w:r>
          </w:p>
        </w:tc>
        <w:tc>
          <w:tcPr>
            <w:tcW w:w="1192" w:type="dxa"/>
            <w:gridSpan w:val="4"/>
            <w:shd w:val="clear" w:color="auto" w:fill="auto"/>
            <w:vAlign w:val="top"/>
          </w:tcPr>
          <w:p w14:paraId="6263D354">
            <w:pPr>
              <w:jc w:val="left"/>
              <w:rPr>
                <w:rFonts w:hint="eastAsia" w:ascii="仿宋" w:hAnsi="仿宋" w:eastAsia="仿宋" w:cs="仿宋"/>
                <w:i w:val="0"/>
                <w:iCs w:val="0"/>
                <w:color w:val="000000"/>
                <w:kern w:val="2"/>
                <w:sz w:val="21"/>
                <w:szCs w:val="21"/>
                <w:u w:val="none"/>
                <w:lang w:val="en-US" w:eastAsia="zh-CN" w:bidi="ar-SA"/>
              </w:rPr>
            </w:pPr>
          </w:p>
        </w:tc>
      </w:tr>
      <w:tr w14:paraId="52A6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894" w:hRule="exact"/>
          <w:jc w:val="center"/>
        </w:trPr>
        <w:tc>
          <w:tcPr>
            <w:tcW w:w="620" w:type="dxa"/>
            <w:vAlign w:val="center"/>
          </w:tcPr>
          <w:p w14:paraId="7DC6ACDB">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75</w:t>
            </w:r>
          </w:p>
        </w:tc>
        <w:tc>
          <w:tcPr>
            <w:tcW w:w="724" w:type="dxa"/>
            <w:vMerge w:val="continue"/>
            <w:vAlign w:val="center"/>
          </w:tcPr>
          <w:p w14:paraId="21EED760">
            <w:pPr>
              <w:jc w:val="center"/>
              <w:rPr>
                <w:rFonts w:hint="default" w:ascii="仿宋" w:hAnsi="仿宋" w:eastAsia="仿宋" w:cs="仿宋"/>
                <w:color w:val="000000"/>
                <w:kern w:val="0"/>
                <w:sz w:val="21"/>
                <w:szCs w:val="21"/>
                <w:lang w:val="en-US" w:eastAsia="zh-CN" w:bidi="ar"/>
              </w:rPr>
            </w:pPr>
          </w:p>
        </w:tc>
        <w:tc>
          <w:tcPr>
            <w:tcW w:w="720" w:type="dxa"/>
            <w:gridSpan w:val="4"/>
            <w:vAlign w:val="center"/>
          </w:tcPr>
          <w:p w14:paraId="21055EF1">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融资担保服务</w:t>
            </w:r>
          </w:p>
        </w:tc>
        <w:tc>
          <w:tcPr>
            <w:tcW w:w="986" w:type="dxa"/>
            <w:gridSpan w:val="5"/>
            <w:shd w:val="clear" w:color="auto" w:fill="auto"/>
            <w:vAlign w:val="center"/>
          </w:tcPr>
          <w:p w14:paraId="229355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支持企业发展</w:t>
            </w:r>
          </w:p>
        </w:tc>
        <w:tc>
          <w:tcPr>
            <w:tcW w:w="2553" w:type="dxa"/>
            <w:gridSpan w:val="2"/>
            <w:shd w:val="clear" w:color="auto" w:fill="auto"/>
            <w:vAlign w:val="center"/>
          </w:tcPr>
          <w:p w14:paraId="5502134E">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对有担保信贷需求企业提供区内各融资担保咨询、转办服务。</w:t>
            </w:r>
          </w:p>
        </w:tc>
        <w:tc>
          <w:tcPr>
            <w:tcW w:w="2023" w:type="dxa"/>
            <w:gridSpan w:val="4"/>
            <w:shd w:val="clear" w:color="auto" w:fill="auto"/>
            <w:vAlign w:val="center"/>
          </w:tcPr>
          <w:p w14:paraId="062CDB00">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企业提供诉求→金融服务窗口接受诉求→提供政策咨询服务→转各相关机构受理业务服务→办结回访。</w:t>
            </w:r>
          </w:p>
        </w:tc>
        <w:tc>
          <w:tcPr>
            <w:tcW w:w="3276" w:type="dxa"/>
            <w:gridSpan w:val="2"/>
            <w:shd w:val="clear" w:color="auto" w:fill="auto"/>
            <w:vAlign w:val="center"/>
          </w:tcPr>
          <w:p w14:paraId="3C9B861A">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37B3B6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办事企业</w:t>
            </w:r>
          </w:p>
        </w:tc>
        <w:tc>
          <w:tcPr>
            <w:tcW w:w="841" w:type="dxa"/>
            <w:gridSpan w:val="3"/>
            <w:shd w:val="clear" w:color="auto" w:fill="auto"/>
            <w:vAlign w:val="center"/>
          </w:tcPr>
          <w:p w14:paraId="2EEB42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387DA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区金融发展服务中心</w:t>
            </w:r>
          </w:p>
        </w:tc>
        <w:tc>
          <w:tcPr>
            <w:tcW w:w="1341" w:type="dxa"/>
            <w:gridSpan w:val="5"/>
            <w:shd w:val="clear" w:color="auto" w:fill="auto"/>
            <w:vAlign w:val="center"/>
          </w:tcPr>
          <w:p w14:paraId="13A91D2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各融资担保机构</w:t>
            </w:r>
          </w:p>
        </w:tc>
        <w:tc>
          <w:tcPr>
            <w:tcW w:w="1481" w:type="dxa"/>
            <w:gridSpan w:val="2"/>
            <w:shd w:val="clear" w:color="auto" w:fill="auto"/>
            <w:vAlign w:val="center"/>
          </w:tcPr>
          <w:p w14:paraId="322900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0A711FE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柴桑区政务服务中心三楼“企业之家”金融服务板块</w:t>
            </w:r>
          </w:p>
        </w:tc>
        <w:tc>
          <w:tcPr>
            <w:tcW w:w="1192" w:type="dxa"/>
            <w:gridSpan w:val="4"/>
            <w:shd w:val="clear" w:color="auto" w:fill="auto"/>
            <w:vAlign w:val="top"/>
          </w:tcPr>
          <w:p w14:paraId="31119124">
            <w:pPr>
              <w:jc w:val="left"/>
              <w:rPr>
                <w:rFonts w:hint="eastAsia" w:ascii="仿宋" w:hAnsi="仿宋" w:eastAsia="仿宋" w:cs="仿宋"/>
                <w:i w:val="0"/>
                <w:iCs w:val="0"/>
                <w:color w:val="000000"/>
                <w:kern w:val="2"/>
                <w:sz w:val="21"/>
                <w:szCs w:val="21"/>
                <w:u w:val="none"/>
                <w:lang w:val="en-US" w:eastAsia="zh-CN" w:bidi="ar-SA"/>
              </w:rPr>
            </w:pPr>
          </w:p>
        </w:tc>
      </w:tr>
      <w:tr w14:paraId="5946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572" w:hRule="atLeast"/>
          <w:jc w:val="center"/>
        </w:trPr>
        <w:tc>
          <w:tcPr>
            <w:tcW w:w="620" w:type="dxa"/>
            <w:vMerge w:val="restart"/>
            <w:vAlign w:val="center"/>
          </w:tcPr>
          <w:p w14:paraId="7E4DF788">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序号</w:t>
            </w:r>
          </w:p>
        </w:tc>
        <w:tc>
          <w:tcPr>
            <w:tcW w:w="2430" w:type="dxa"/>
            <w:gridSpan w:val="10"/>
            <w:vAlign w:val="center"/>
          </w:tcPr>
          <w:p w14:paraId="384824D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服务类型</w:t>
            </w:r>
          </w:p>
        </w:tc>
        <w:tc>
          <w:tcPr>
            <w:tcW w:w="2553" w:type="dxa"/>
            <w:gridSpan w:val="2"/>
            <w:vMerge w:val="restart"/>
            <w:vAlign w:val="center"/>
          </w:tcPr>
          <w:p w14:paraId="7CE5CACC">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服务内容</w:t>
            </w:r>
          </w:p>
        </w:tc>
        <w:tc>
          <w:tcPr>
            <w:tcW w:w="2023" w:type="dxa"/>
            <w:gridSpan w:val="4"/>
            <w:vMerge w:val="restart"/>
            <w:vAlign w:val="center"/>
          </w:tcPr>
          <w:p w14:paraId="0A77CF43">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服务流程</w:t>
            </w:r>
          </w:p>
        </w:tc>
        <w:tc>
          <w:tcPr>
            <w:tcW w:w="3276" w:type="dxa"/>
            <w:gridSpan w:val="2"/>
            <w:vMerge w:val="restart"/>
            <w:vAlign w:val="center"/>
          </w:tcPr>
          <w:p w14:paraId="56369166">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材料清单</w:t>
            </w:r>
          </w:p>
        </w:tc>
        <w:tc>
          <w:tcPr>
            <w:tcW w:w="804" w:type="dxa"/>
            <w:gridSpan w:val="5"/>
            <w:vMerge w:val="restart"/>
            <w:vAlign w:val="center"/>
          </w:tcPr>
          <w:p w14:paraId="54C0FBD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0FF91390">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对象</w:t>
            </w:r>
          </w:p>
        </w:tc>
        <w:tc>
          <w:tcPr>
            <w:tcW w:w="841" w:type="dxa"/>
            <w:gridSpan w:val="3"/>
            <w:vMerge w:val="restart"/>
            <w:vAlign w:val="center"/>
          </w:tcPr>
          <w:p w14:paraId="60DA49A9">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服务</w:t>
            </w:r>
          </w:p>
          <w:p w14:paraId="523A6C04">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范围</w:t>
            </w:r>
          </w:p>
        </w:tc>
        <w:tc>
          <w:tcPr>
            <w:tcW w:w="1394" w:type="dxa"/>
            <w:gridSpan w:val="4"/>
            <w:vMerge w:val="restart"/>
            <w:vAlign w:val="center"/>
          </w:tcPr>
          <w:p w14:paraId="5A9893D0">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事项牵头</w:t>
            </w:r>
          </w:p>
          <w:p w14:paraId="55BFC8C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341" w:type="dxa"/>
            <w:gridSpan w:val="5"/>
            <w:vMerge w:val="restart"/>
            <w:vAlign w:val="center"/>
          </w:tcPr>
          <w:p w14:paraId="7CCC159E">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事项责任</w:t>
            </w:r>
          </w:p>
          <w:p w14:paraId="53D4A365">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单位</w:t>
            </w:r>
          </w:p>
        </w:tc>
        <w:tc>
          <w:tcPr>
            <w:tcW w:w="1481" w:type="dxa"/>
            <w:gridSpan w:val="2"/>
            <w:vMerge w:val="restart"/>
            <w:vAlign w:val="center"/>
          </w:tcPr>
          <w:p w14:paraId="1F23192F">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办理渠道</w:t>
            </w:r>
          </w:p>
        </w:tc>
        <w:tc>
          <w:tcPr>
            <w:tcW w:w="1192" w:type="dxa"/>
            <w:gridSpan w:val="4"/>
            <w:vMerge w:val="restart"/>
            <w:vAlign w:val="center"/>
          </w:tcPr>
          <w:p w14:paraId="0A4BBA89">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备注</w:t>
            </w:r>
          </w:p>
        </w:tc>
      </w:tr>
      <w:tr w14:paraId="3902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745" w:hRule="atLeast"/>
          <w:jc w:val="center"/>
        </w:trPr>
        <w:tc>
          <w:tcPr>
            <w:tcW w:w="620" w:type="dxa"/>
            <w:vMerge w:val="continue"/>
            <w:vAlign w:val="center"/>
          </w:tcPr>
          <w:p w14:paraId="2A26508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724" w:type="dxa"/>
            <w:vAlign w:val="center"/>
          </w:tcPr>
          <w:p w14:paraId="52382897">
            <w:pPr>
              <w:keepNext w:val="0"/>
              <w:keepLines w:val="0"/>
              <w:widowControl/>
              <w:suppressLineNumbers w:val="0"/>
              <w:jc w:val="center"/>
              <w:rPr>
                <w:rFonts w:hint="default"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一级指标</w:t>
            </w:r>
          </w:p>
        </w:tc>
        <w:tc>
          <w:tcPr>
            <w:tcW w:w="720" w:type="dxa"/>
            <w:gridSpan w:val="4"/>
            <w:vAlign w:val="center"/>
          </w:tcPr>
          <w:p w14:paraId="36FB0C4D">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二级指标</w:t>
            </w:r>
          </w:p>
        </w:tc>
        <w:tc>
          <w:tcPr>
            <w:tcW w:w="986" w:type="dxa"/>
            <w:gridSpan w:val="5"/>
            <w:vAlign w:val="center"/>
          </w:tcPr>
          <w:p w14:paraId="6F74396F">
            <w:pPr>
              <w:keepNext w:val="0"/>
              <w:keepLines w:val="0"/>
              <w:widowControl/>
              <w:suppressLineNumbers w:val="0"/>
              <w:jc w:val="center"/>
              <w:rPr>
                <w:rFonts w:hint="eastAsia" w:ascii="黑体" w:hAnsi="黑体" w:eastAsia="黑体" w:cs="黑体"/>
                <w:b w:val="0"/>
                <w:bCs w:val="0"/>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三级指标</w:t>
            </w:r>
          </w:p>
        </w:tc>
        <w:tc>
          <w:tcPr>
            <w:tcW w:w="2553" w:type="dxa"/>
            <w:gridSpan w:val="2"/>
            <w:vMerge w:val="continue"/>
            <w:vAlign w:val="center"/>
          </w:tcPr>
          <w:p w14:paraId="13082F61">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2023" w:type="dxa"/>
            <w:gridSpan w:val="4"/>
            <w:vMerge w:val="continue"/>
            <w:vAlign w:val="center"/>
          </w:tcPr>
          <w:p w14:paraId="5114EBB9">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3276" w:type="dxa"/>
            <w:gridSpan w:val="2"/>
            <w:vMerge w:val="continue"/>
            <w:vAlign w:val="center"/>
          </w:tcPr>
          <w:p w14:paraId="1F38D8DC">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804" w:type="dxa"/>
            <w:gridSpan w:val="5"/>
            <w:vMerge w:val="continue"/>
            <w:vAlign w:val="center"/>
          </w:tcPr>
          <w:p w14:paraId="689D543F">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841" w:type="dxa"/>
            <w:gridSpan w:val="3"/>
            <w:vMerge w:val="continue"/>
            <w:vAlign w:val="center"/>
          </w:tcPr>
          <w:p w14:paraId="31D66852">
            <w:pPr>
              <w:keepNext w:val="0"/>
              <w:keepLines w:val="0"/>
              <w:widowControl/>
              <w:suppressLineNumbers w:val="0"/>
              <w:ind w:firstLine="480" w:firstLineChars="200"/>
              <w:jc w:val="center"/>
              <w:rPr>
                <w:rFonts w:hint="eastAsia" w:ascii="楷体_GB2312" w:hAnsi="楷体_GB2312" w:eastAsia="楷体_GB2312" w:cs="楷体_GB2312"/>
                <w:color w:val="000000"/>
                <w:kern w:val="0"/>
                <w:sz w:val="24"/>
                <w:szCs w:val="24"/>
                <w:lang w:val="en-US" w:eastAsia="zh-CN" w:bidi="ar"/>
              </w:rPr>
            </w:pPr>
          </w:p>
        </w:tc>
        <w:tc>
          <w:tcPr>
            <w:tcW w:w="1394" w:type="dxa"/>
            <w:gridSpan w:val="4"/>
            <w:vMerge w:val="continue"/>
            <w:vAlign w:val="center"/>
          </w:tcPr>
          <w:p w14:paraId="04E077C4">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341" w:type="dxa"/>
            <w:gridSpan w:val="5"/>
            <w:vMerge w:val="continue"/>
            <w:vAlign w:val="center"/>
          </w:tcPr>
          <w:p w14:paraId="7F315F86">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481" w:type="dxa"/>
            <w:gridSpan w:val="2"/>
            <w:vMerge w:val="continue"/>
            <w:vAlign w:val="center"/>
          </w:tcPr>
          <w:p w14:paraId="07076BE1">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c>
          <w:tcPr>
            <w:tcW w:w="1192" w:type="dxa"/>
            <w:gridSpan w:val="4"/>
            <w:vMerge w:val="continue"/>
            <w:vAlign w:val="center"/>
          </w:tcPr>
          <w:p w14:paraId="5F18BA5E">
            <w:pPr>
              <w:keepNext w:val="0"/>
              <w:keepLines w:val="0"/>
              <w:widowControl/>
              <w:suppressLineNumbers w:val="0"/>
              <w:jc w:val="center"/>
              <w:rPr>
                <w:rFonts w:hint="eastAsia" w:ascii="楷体_GB2312" w:hAnsi="楷体_GB2312" w:eastAsia="楷体_GB2312" w:cs="楷体_GB2312"/>
                <w:color w:val="000000"/>
                <w:kern w:val="0"/>
                <w:sz w:val="24"/>
                <w:szCs w:val="24"/>
                <w:lang w:val="en-US" w:eastAsia="zh-CN" w:bidi="ar"/>
              </w:rPr>
            </w:pPr>
          </w:p>
        </w:tc>
      </w:tr>
      <w:tr w14:paraId="77C1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833" w:hRule="exact"/>
          <w:jc w:val="center"/>
        </w:trPr>
        <w:tc>
          <w:tcPr>
            <w:tcW w:w="620" w:type="dxa"/>
            <w:vAlign w:val="center"/>
          </w:tcPr>
          <w:p w14:paraId="2EE05561">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76</w:t>
            </w:r>
          </w:p>
        </w:tc>
        <w:tc>
          <w:tcPr>
            <w:tcW w:w="724" w:type="dxa"/>
            <w:vAlign w:val="center"/>
          </w:tcPr>
          <w:p w14:paraId="7E9E805B">
            <w:pPr>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金融服务</w:t>
            </w:r>
          </w:p>
        </w:tc>
        <w:tc>
          <w:tcPr>
            <w:tcW w:w="720" w:type="dxa"/>
            <w:gridSpan w:val="4"/>
            <w:vAlign w:val="center"/>
          </w:tcPr>
          <w:p w14:paraId="7BDFD912">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企业上市服务</w:t>
            </w:r>
          </w:p>
        </w:tc>
        <w:tc>
          <w:tcPr>
            <w:tcW w:w="986" w:type="dxa"/>
            <w:gridSpan w:val="5"/>
            <w:shd w:val="clear" w:color="auto" w:fill="auto"/>
            <w:vAlign w:val="center"/>
          </w:tcPr>
          <w:p w14:paraId="1BA471D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支持企业发展</w:t>
            </w:r>
          </w:p>
        </w:tc>
        <w:tc>
          <w:tcPr>
            <w:tcW w:w="2553" w:type="dxa"/>
            <w:gridSpan w:val="2"/>
            <w:shd w:val="clear" w:color="auto" w:fill="auto"/>
            <w:vAlign w:val="center"/>
          </w:tcPr>
          <w:p w14:paraId="24261DF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对有上市意愿企业提供企业上市咨询、转办服务。</w:t>
            </w:r>
          </w:p>
        </w:tc>
        <w:tc>
          <w:tcPr>
            <w:tcW w:w="2023" w:type="dxa"/>
            <w:gridSpan w:val="4"/>
            <w:shd w:val="clear" w:color="auto" w:fill="auto"/>
            <w:vAlign w:val="center"/>
          </w:tcPr>
          <w:p w14:paraId="4D48BDA0">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企业提供诉求→金融服务窗口接受诉求→提供政策咨询服务→转各相关机构受理业务服务→办结回访。</w:t>
            </w:r>
          </w:p>
        </w:tc>
        <w:tc>
          <w:tcPr>
            <w:tcW w:w="3276" w:type="dxa"/>
            <w:gridSpan w:val="2"/>
            <w:shd w:val="clear" w:color="auto" w:fill="auto"/>
            <w:vAlign w:val="center"/>
          </w:tcPr>
          <w:p w14:paraId="08E18C3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5EABC97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办事企业</w:t>
            </w:r>
          </w:p>
        </w:tc>
        <w:tc>
          <w:tcPr>
            <w:tcW w:w="841" w:type="dxa"/>
            <w:gridSpan w:val="3"/>
            <w:shd w:val="clear" w:color="auto" w:fill="auto"/>
            <w:vAlign w:val="center"/>
          </w:tcPr>
          <w:p w14:paraId="68B3DBD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74C9A7F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区金融发展服务中心</w:t>
            </w:r>
          </w:p>
        </w:tc>
        <w:tc>
          <w:tcPr>
            <w:tcW w:w="1341" w:type="dxa"/>
            <w:gridSpan w:val="5"/>
            <w:shd w:val="clear" w:color="auto" w:fill="auto"/>
            <w:vAlign w:val="center"/>
          </w:tcPr>
          <w:p w14:paraId="5D4D2DDA">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企业上市服务团队</w:t>
            </w:r>
          </w:p>
        </w:tc>
        <w:tc>
          <w:tcPr>
            <w:tcW w:w="1481" w:type="dxa"/>
            <w:gridSpan w:val="2"/>
            <w:shd w:val="clear" w:color="auto" w:fill="auto"/>
            <w:vAlign w:val="center"/>
          </w:tcPr>
          <w:p w14:paraId="3C8C306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线下：</w:t>
            </w:r>
          </w:p>
          <w:p w14:paraId="7F15E81B">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柴桑区政务服务中心三楼“企业之家”金融服务板块</w:t>
            </w:r>
          </w:p>
        </w:tc>
        <w:tc>
          <w:tcPr>
            <w:tcW w:w="1192" w:type="dxa"/>
            <w:gridSpan w:val="4"/>
            <w:shd w:val="clear" w:color="auto" w:fill="auto"/>
            <w:vAlign w:val="top"/>
          </w:tcPr>
          <w:p w14:paraId="45CA00F6">
            <w:pPr>
              <w:jc w:val="left"/>
              <w:rPr>
                <w:rFonts w:hint="eastAsia" w:ascii="仿宋" w:hAnsi="仿宋" w:eastAsia="仿宋" w:cs="仿宋"/>
                <w:i w:val="0"/>
                <w:iCs w:val="0"/>
                <w:color w:val="000000"/>
                <w:kern w:val="2"/>
                <w:sz w:val="21"/>
                <w:szCs w:val="21"/>
                <w:u w:val="none"/>
                <w:lang w:val="en-US" w:eastAsia="zh-CN" w:bidi="ar-SA"/>
              </w:rPr>
            </w:pPr>
          </w:p>
        </w:tc>
      </w:tr>
      <w:tr w14:paraId="5611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960" w:hRule="exact"/>
          <w:jc w:val="center"/>
        </w:trPr>
        <w:tc>
          <w:tcPr>
            <w:tcW w:w="620" w:type="dxa"/>
            <w:shd w:val="clear" w:color="auto" w:fill="auto"/>
            <w:vAlign w:val="center"/>
          </w:tcPr>
          <w:p w14:paraId="06971E76">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w:t>
            </w:r>
          </w:p>
        </w:tc>
        <w:tc>
          <w:tcPr>
            <w:tcW w:w="724" w:type="dxa"/>
            <w:vMerge w:val="restart"/>
            <w:shd w:val="clear" w:color="auto" w:fill="auto"/>
            <w:vAlign w:val="center"/>
          </w:tcPr>
          <w:p w14:paraId="333332A9">
            <w:pPr>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窗口服务</w:t>
            </w:r>
          </w:p>
        </w:tc>
        <w:tc>
          <w:tcPr>
            <w:tcW w:w="720" w:type="dxa"/>
            <w:gridSpan w:val="4"/>
            <w:vMerge w:val="restart"/>
            <w:shd w:val="clear" w:color="auto" w:fill="auto"/>
            <w:vAlign w:val="center"/>
          </w:tcPr>
          <w:p w14:paraId="77D9B552">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大厅服务</w:t>
            </w:r>
          </w:p>
        </w:tc>
        <w:tc>
          <w:tcPr>
            <w:tcW w:w="986" w:type="dxa"/>
            <w:gridSpan w:val="5"/>
            <w:shd w:val="clear" w:color="auto" w:fill="auto"/>
            <w:vAlign w:val="center"/>
          </w:tcPr>
          <w:p w14:paraId="0556EC5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帮办代办服务</w:t>
            </w:r>
          </w:p>
        </w:tc>
        <w:tc>
          <w:tcPr>
            <w:tcW w:w="2553" w:type="dxa"/>
            <w:gridSpan w:val="2"/>
            <w:shd w:val="clear" w:color="auto" w:fill="auto"/>
            <w:vAlign w:val="center"/>
          </w:tcPr>
          <w:p w14:paraId="65252429">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提供现场引导、代理填写申请表、复印及办理相关业务等服务。</w:t>
            </w:r>
          </w:p>
        </w:tc>
        <w:tc>
          <w:tcPr>
            <w:tcW w:w="2023" w:type="dxa"/>
            <w:gridSpan w:val="4"/>
            <w:shd w:val="clear" w:color="auto" w:fill="auto"/>
            <w:vAlign w:val="center"/>
          </w:tcPr>
          <w:p w14:paraId="643FC9B6">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受理－现场办结。</w:t>
            </w:r>
          </w:p>
        </w:tc>
        <w:tc>
          <w:tcPr>
            <w:tcW w:w="3276" w:type="dxa"/>
            <w:gridSpan w:val="2"/>
            <w:shd w:val="clear" w:color="auto" w:fill="auto"/>
            <w:vAlign w:val="center"/>
          </w:tcPr>
          <w:p w14:paraId="33193EE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帮办代办事项清单及工作台账</w:t>
            </w:r>
          </w:p>
        </w:tc>
        <w:tc>
          <w:tcPr>
            <w:tcW w:w="804" w:type="dxa"/>
            <w:gridSpan w:val="5"/>
            <w:shd w:val="clear" w:color="auto" w:fill="auto"/>
            <w:vAlign w:val="center"/>
          </w:tcPr>
          <w:p w14:paraId="174F33B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企业群众</w:t>
            </w:r>
          </w:p>
        </w:tc>
        <w:tc>
          <w:tcPr>
            <w:tcW w:w="841" w:type="dxa"/>
            <w:gridSpan w:val="3"/>
            <w:shd w:val="clear" w:color="auto" w:fill="auto"/>
            <w:vAlign w:val="center"/>
          </w:tcPr>
          <w:p w14:paraId="7498AFE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13D91D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7A9D372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1859E0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政务服务中心各窗口</w:t>
            </w:r>
          </w:p>
          <w:p w14:paraId="1AA1E0E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单位</w:t>
            </w:r>
          </w:p>
        </w:tc>
        <w:tc>
          <w:tcPr>
            <w:tcW w:w="1481" w:type="dxa"/>
            <w:gridSpan w:val="2"/>
            <w:shd w:val="clear" w:color="auto" w:fill="auto"/>
            <w:vAlign w:val="center"/>
          </w:tcPr>
          <w:p w14:paraId="1B6891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w:t>
            </w:r>
          </w:p>
          <w:p w14:paraId="105851E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服务中心</w:t>
            </w:r>
          </w:p>
        </w:tc>
        <w:tc>
          <w:tcPr>
            <w:tcW w:w="1192" w:type="dxa"/>
            <w:gridSpan w:val="4"/>
            <w:shd w:val="clear" w:color="auto" w:fill="auto"/>
            <w:vAlign w:val="center"/>
          </w:tcPr>
          <w:p w14:paraId="465528A8">
            <w:pPr>
              <w:jc w:val="left"/>
              <w:rPr>
                <w:rFonts w:hint="eastAsia" w:ascii="仿宋" w:hAnsi="仿宋" w:eastAsia="仿宋" w:cs="仿宋"/>
                <w:i w:val="0"/>
                <w:iCs w:val="0"/>
                <w:color w:val="000000"/>
                <w:kern w:val="2"/>
                <w:sz w:val="21"/>
                <w:szCs w:val="21"/>
                <w:u w:val="none"/>
                <w:lang w:val="en-US" w:eastAsia="zh-CN" w:bidi="ar-SA"/>
              </w:rPr>
            </w:pPr>
          </w:p>
        </w:tc>
      </w:tr>
      <w:tr w14:paraId="32E2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299" w:hRule="exact"/>
          <w:jc w:val="center"/>
        </w:trPr>
        <w:tc>
          <w:tcPr>
            <w:tcW w:w="620" w:type="dxa"/>
            <w:shd w:val="clear" w:color="auto" w:fill="auto"/>
            <w:vAlign w:val="center"/>
          </w:tcPr>
          <w:p w14:paraId="14822067">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78</w:t>
            </w:r>
          </w:p>
        </w:tc>
        <w:tc>
          <w:tcPr>
            <w:tcW w:w="724" w:type="dxa"/>
            <w:vMerge w:val="continue"/>
          </w:tcPr>
          <w:p w14:paraId="16820C78">
            <w:pPr>
              <w:jc w:val="center"/>
              <w:rPr>
                <w:rFonts w:hint="eastAsia" w:ascii="仿宋" w:hAnsi="仿宋" w:eastAsia="仿宋" w:cs="仿宋"/>
                <w:color w:val="000000"/>
                <w:kern w:val="0"/>
                <w:sz w:val="21"/>
                <w:szCs w:val="21"/>
                <w:lang w:val="en-US" w:eastAsia="zh-CN" w:bidi="ar"/>
              </w:rPr>
            </w:pPr>
          </w:p>
        </w:tc>
        <w:tc>
          <w:tcPr>
            <w:tcW w:w="720" w:type="dxa"/>
            <w:gridSpan w:val="4"/>
            <w:vMerge w:val="continue"/>
            <w:vAlign w:val="center"/>
          </w:tcPr>
          <w:p w14:paraId="4F6579CB">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p>
        </w:tc>
        <w:tc>
          <w:tcPr>
            <w:tcW w:w="986" w:type="dxa"/>
            <w:gridSpan w:val="5"/>
            <w:shd w:val="clear" w:color="auto" w:fill="auto"/>
            <w:vAlign w:val="center"/>
          </w:tcPr>
          <w:p w14:paraId="701CF03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红色邮政免费邮寄服务</w:t>
            </w:r>
          </w:p>
        </w:tc>
        <w:tc>
          <w:tcPr>
            <w:tcW w:w="2553" w:type="dxa"/>
            <w:gridSpan w:val="2"/>
            <w:shd w:val="clear" w:color="auto" w:fill="auto"/>
            <w:vAlign w:val="center"/>
          </w:tcPr>
          <w:p w14:paraId="356FB436">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办事企业群众不便来大厅，通过红色邮政办理相关业务提供免费邮寄服务。</w:t>
            </w:r>
          </w:p>
        </w:tc>
        <w:tc>
          <w:tcPr>
            <w:tcW w:w="2023" w:type="dxa"/>
            <w:gridSpan w:val="4"/>
            <w:shd w:val="clear" w:color="auto" w:fill="auto"/>
            <w:vAlign w:val="center"/>
          </w:tcPr>
          <w:p w14:paraId="6B296AC4">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快递上门取件－送达现场受理办结－邮寄送达等免费服务。</w:t>
            </w:r>
          </w:p>
        </w:tc>
        <w:tc>
          <w:tcPr>
            <w:tcW w:w="3276" w:type="dxa"/>
            <w:gridSpan w:val="2"/>
            <w:shd w:val="clear" w:color="auto" w:fill="auto"/>
            <w:vAlign w:val="center"/>
          </w:tcPr>
          <w:p w14:paraId="24B352EB">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邮寄办理事项清单及工作台账</w:t>
            </w:r>
          </w:p>
        </w:tc>
        <w:tc>
          <w:tcPr>
            <w:tcW w:w="804" w:type="dxa"/>
            <w:gridSpan w:val="5"/>
            <w:shd w:val="clear" w:color="auto" w:fill="auto"/>
            <w:vAlign w:val="center"/>
          </w:tcPr>
          <w:p w14:paraId="6BE2F26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企业群众</w:t>
            </w:r>
          </w:p>
        </w:tc>
        <w:tc>
          <w:tcPr>
            <w:tcW w:w="841" w:type="dxa"/>
            <w:gridSpan w:val="3"/>
            <w:shd w:val="clear" w:color="auto" w:fill="auto"/>
            <w:vAlign w:val="center"/>
          </w:tcPr>
          <w:p w14:paraId="4A442CF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55EF6B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7A3FC70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66741F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政务服务中心各窗口</w:t>
            </w:r>
          </w:p>
          <w:p w14:paraId="2E1B679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单位</w:t>
            </w:r>
          </w:p>
        </w:tc>
        <w:tc>
          <w:tcPr>
            <w:tcW w:w="1481" w:type="dxa"/>
            <w:gridSpan w:val="2"/>
            <w:shd w:val="clear" w:color="auto" w:fill="auto"/>
            <w:vAlign w:val="center"/>
          </w:tcPr>
          <w:p w14:paraId="783992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w:t>
            </w:r>
          </w:p>
          <w:p w14:paraId="673A2EC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服务中心</w:t>
            </w:r>
          </w:p>
        </w:tc>
        <w:tc>
          <w:tcPr>
            <w:tcW w:w="1192" w:type="dxa"/>
            <w:gridSpan w:val="4"/>
            <w:shd w:val="clear" w:color="auto" w:fill="auto"/>
            <w:vAlign w:val="center"/>
          </w:tcPr>
          <w:p w14:paraId="774DA7BF">
            <w:pPr>
              <w:jc w:val="left"/>
              <w:rPr>
                <w:rFonts w:hint="eastAsia" w:ascii="仿宋" w:hAnsi="仿宋" w:eastAsia="仿宋" w:cs="仿宋"/>
                <w:i w:val="0"/>
                <w:iCs w:val="0"/>
                <w:color w:val="000000"/>
                <w:kern w:val="2"/>
                <w:sz w:val="21"/>
                <w:szCs w:val="21"/>
                <w:u w:val="none"/>
                <w:lang w:val="en-US" w:eastAsia="zh-CN" w:bidi="ar-SA"/>
              </w:rPr>
            </w:pPr>
          </w:p>
        </w:tc>
      </w:tr>
      <w:tr w14:paraId="4A6E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933" w:hRule="exact"/>
          <w:jc w:val="center"/>
        </w:trPr>
        <w:tc>
          <w:tcPr>
            <w:tcW w:w="620" w:type="dxa"/>
            <w:vAlign w:val="center"/>
          </w:tcPr>
          <w:p w14:paraId="10065BD7">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79</w:t>
            </w:r>
          </w:p>
        </w:tc>
        <w:tc>
          <w:tcPr>
            <w:tcW w:w="724" w:type="dxa"/>
            <w:vMerge w:val="continue"/>
            <w:vAlign w:val="center"/>
          </w:tcPr>
          <w:p w14:paraId="421743AF">
            <w:pPr>
              <w:jc w:val="center"/>
              <w:rPr>
                <w:rFonts w:hint="default" w:ascii="仿宋" w:hAnsi="仿宋" w:eastAsia="仿宋" w:cs="仿宋"/>
                <w:color w:val="000000"/>
                <w:kern w:val="0"/>
                <w:sz w:val="21"/>
                <w:szCs w:val="21"/>
                <w:lang w:val="en-US" w:eastAsia="zh-CN" w:bidi="ar"/>
              </w:rPr>
            </w:pPr>
          </w:p>
        </w:tc>
        <w:tc>
          <w:tcPr>
            <w:tcW w:w="720" w:type="dxa"/>
            <w:gridSpan w:val="4"/>
            <w:vMerge w:val="continue"/>
            <w:vAlign w:val="center"/>
          </w:tcPr>
          <w:p w14:paraId="2015DFB9">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p>
        </w:tc>
        <w:tc>
          <w:tcPr>
            <w:tcW w:w="986" w:type="dxa"/>
            <w:gridSpan w:val="5"/>
            <w:shd w:val="clear" w:color="auto" w:fill="auto"/>
            <w:vAlign w:val="center"/>
          </w:tcPr>
          <w:p w14:paraId="07DE7FA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错时、延时服务</w:t>
            </w:r>
          </w:p>
        </w:tc>
        <w:tc>
          <w:tcPr>
            <w:tcW w:w="2553" w:type="dxa"/>
            <w:gridSpan w:val="2"/>
            <w:shd w:val="clear" w:color="auto" w:fill="auto"/>
            <w:vAlign w:val="center"/>
          </w:tcPr>
          <w:p w14:paraId="0D443D1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提供工作时间以外的政务服务。</w:t>
            </w:r>
          </w:p>
        </w:tc>
        <w:tc>
          <w:tcPr>
            <w:tcW w:w="2023" w:type="dxa"/>
            <w:gridSpan w:val="4"/>
            <w:shd w:val="clear" w:color="auto" w:fill="auto"/>
            <w:vAlign w:val="center"/>
          </w:tcPr>
          <w:p w14:paraId="34C3594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受理－现场办结。</w:t>
            </w:r>
          </w:p>
        </w:tc>
        <w:tc>
          <w:tcPr>
            <w:tcW w:w="3276" w:type="dxa"/>
            <w:gridSpan w:val="2"/>
            <w:shd w:val="clear" w:color="auto" w:fill="auto"/>
            <w:vAlign w:val="center"/>
          </w:tcPr>
          <w:p w14:paraId="10E11DC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1D950D1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企业群众</w:t>
            </w:r>
          </w:p>
        </w:tc>
        <w:tc>
          <w:tcPr>
            <w:tcW w:w="841" w:type="dxa"/>
            <w:gridSpan w:val="3"/>
            <w:shd w:val="clear" w:color="auto" w:fill="auto"/>
            <w:vAlign w:val="center"/>
          </w:tcPr>
          <w:p w14:paraId="393CA8E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316A17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143099E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0B3311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政务服务中心各窗口</w:t>
            </w:r>
          </w:p>
          <w:p w14:paraId="2E1B4D3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单位</w:t>
            </w:r>
          </w:p>
        </w:tc>
        <w:tc>
          <w:tcPr>
            <w:tcW w:w="1481" w:type="dxa"/>
            <w:gridSpan w:val="2"/>
            <w:shd w:val="clear" w:color="auto" w:fill="auto"/>
            <w:vAlign w:val="center"/>
          </w:tcPr>
          <w:p w14:paraId="182A75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w:t>
            </w:r>
          </w:p>
          <w:p w14:paraId="370FA4F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服务中心</w:t>
            </w:r>
          </w:p>
        </w:tc>
        <w:tc>
          <w:tcPr>
            <w:tcW w:w="1192" w:type="dxa"/>
            <w:gridSpan w:val="4"/>
            <w:shd w:val="clear" w:color="auto" w:fill="auto"/>
            <w:vAlign w:val="center"/>
          </w:tcPr>
          <w:p w14:paraId="5F8947AC">
            <w:pPr>
              <w:jc w:val="center"/>
              <w:rPr>
                <w:rFonts w:hint="eastAsia" w:ascii="仿宋" w:hAnsi="仿宋" w:eastAsia="仿宋" w:cs="仿宋"/>
                <w:i w:val="0"/>
                <w:iCs w:val="0"/>
                <w:color w:val="000000"/>
                <w:kern w:val="2"/>
                <w:sz w:val="21"/>
                <w:szCs w:val="21"/>
                <w:u w:val="none"/>
                <w:lang w:val="en-US" w:eastAsia="zh-CN" w:bidi="ar-SA"/>
              </w:rPr>
            </w:pPr>
          </w:p>
        </w:tc>
      </w:tr>
      <w:tr w14:paraId="6EEB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264" w:hRule="exact"/>
          <w:jc w:val="center"/>
        </w:trPr>
        <w:tc>
          <w:tcPr>
            <w:tcW w:w="620" w:type="dxa"/>
            <w:vAlign w:val="center"/>
          </w:tcPr>
          <w:p w14:paraId="7FE08224">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80</w:t>
            </w:r>
          </w:p>
        </w:tc>
        <w:tc>
          <w:tcPr>
            <w:tcW w:w="724" w:type="dxa"/>
            <w:vMerge w:val="continue"/>
            <w:vAlign w:val="center"/>
          </w:tcPr>
          <w:p w14:paraId="7F410447">
            <w:pPr>
              <w:jc w:val="center"/>
              <w:rPr>
                <w:rFonts w:hint="default" w:ascii="仿宋" w:hAnsi="仿宋" w:eastAsia="仿宋" w:cs="仿宋"/>
                <w:color w:val="000000"/>
                <w:kern w:val="0"/>
                <w:sz w:val="21"/>
                <w:szCs w:val="21"/>
                <w:lang w:val="en-US" w:eastAsia="zh-CN" w:bidi="ar"/>
              </w:rPr>
            </w:pPr>
          </w:p>
        </w:tc>
        <w:tc>
          <w:tcPr>
            <w:tcW w:w="720" w:type="dxa"/>
            <w:gridSpan w:val="4"/>
            <w:vMerge w:val="continue"/>
            <w:vAlign w:val="center"/>
          </w:tcPr>
          <w:p w14:paraId="3616EE4B">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p>
        </w:tc>
        <w:tc>
          <w:tcPr>
            <w:tcW w:w="986" w:type="dxa"/>
            <w:gridSpan w:val="5"/>
            <w:shd w:val="clear" w:color="auto" w:fill="auto"/>
            <w:vAlign w:val="center"/>
          </w:tcPr>
          <w:p w14:paraId="7F90FD2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电话、网络预约服务</w:t>
            </w:r>
          </w:p>
        </w:tc>
        <w:tc>
          <w:tcPr>
            <w:tcW w:w="2553" w:type="dxa"/>
            <w:gridSpan w:val="2"/>
            <w:shd w:val="clear" w:color="auto" w:fill="auto"/>
            <w:vAlign w:val="center"/>
          </w:tcPr>
          <w:p w14:paraId="62B23311">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政务服务事项清单。</w:t>
            </w:r>
          </w:p>
        </w:tc>
        <w:tc>
          <w:tcPr>
            <w:tcW w:w="2023" w:type="dxa"/>
            <w:gridSpan w:val="4"/>
            <w:shd w:val="clear" w:color="auto" w:fill="auto"/>
            <w:vAlign w:val="center"/>
          </w:tcPr>
          <w:p w14:paraId="5FAA79E6">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电话预约－受理－办结。</w:t>
            </w:r>
          </w:p>
        </w:tc>
        <w:tc>
          <w:tcPr>
            <w:tcW w:w="3276" w:type="dxa"/>
            <w:gridSpan w:val="2"/>
            <w:shd w:val="clear" w:color="auto" w:fill="auto"/>
            <w:vAlign w:val="center"/>
          </w:tcPr>
          <w:p w14:paraId="3F00C7A4">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34E68BC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企业群众</w:t>
            </w:r>
          </w:p>
        </w:tc>
        <w:tc>
          <w:tcPr>
            <w:tcW w:w="841" w:type="dxa"/>
            <w:gridSpan w:val="3"/>
            <w:shd w:val="clear" w:color="auto" w:fill="auto"/>
            <w:vAlign w:val="center"/>
          </w:tcPr>
          <w:p w14:paraId="20CF70C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19FA91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02BAE09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3B3C4F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政务服务中心各窗口</w:t>
            </w:r>
          </w:p>
          <w:p w14:paraId="1D65CA0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单位</w:t>
            </w:r>
          </w:p>
        </w:tc>
        <w:tc>
          <w:tcPr>
            <w:tcW w:w="1481" w:type="dxa"/>
            <w:gridSpan w:val="2"/>
            <w:shd w:val="clear" w:color="auto" w:fill="auto"/>
            <w:vAlign w:val="center"/>
          </w:tcPr>
          <w:p w14:paraId="197F71EF">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办事企业、群众可通过拨打电话或赣服通预约</w:t>
            </w:r>
          </w:p>
        </w:tc>
        <w:tc>
          <w:tcPr>
            <w:tcW w:w="1192" w:type="dxa"/>
            <w:gridSpan w:val="4"/>
            <w:shd w:val="clear" w:color="auto" w:fill="auto"/>
            <w:vAlign w:val="center"/>
          </w:tcPr>
          <w:p w14:paraId="1CE5F6C0">
            <w:pPr>
              <w:jc w:val="center"/>
              <w:rPr>
                <w:rFonts w:hint="eastAsia" w:ascii="仿宋" w:hAnsi="仿宋" w:eastAsia="仿宋" w:cs="仿宋"/>
                <w:i w:val="0"/>
                <w:iCs w:val="0"/>
                <w:color w:val="000000"/>
                <w:kern w:val="2"/>
                <w:sz w:val="21"/>
                <w:szCs w:val="21"/>
                <w:u w:val="none"/>
                <w:lang w:val="en-US" w:eastAsia="zh-CN" w:bidi="ar-SA"/>
              </w:rPr>
            </w:pPr>
          </w:p>
        </w:tc>
      </w:tr>
      <w:tr w14:paraId="5AC0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229" w:hRule="exact"/>
          <w:jc w:val="center"/>
        </w:trPr>
        <w:tc>
          <w:tcPr>
            <w:tcW w:w="620" w:type="dxa"/>
            <w:vAlign w:val="center"/>
          </w:tcPr>
          <w:p w14:paraId="77C8A207">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81</w:t>
            </w:r>
          </w:p>
        </w:tc>
        <w:tc>
          <w:tcPr>
            <w:tcW w:w="724" w:type="dxa"/>
            <w:vMerge w:val="continue"/>
            <w:vAlign w:val="center"/>
          </w:tcPr>
          <w:p w14:paraId="6869CE29">
            <w:pPr>
              <w:jc w:val="center"/>
              <w:rPr>
                <w:rFonts w:hint="default" w:ascii="仿宋" w:hAnsi="仿宋" w:eastAsia="仿宋" w:cs="仿宋"/>
                <w:color w:val="000000"/>
                <w:kern w:val="0"/>
                <w:sz w:val="21"/>
                <w:szCs w:val="21"/>
                <w:lang w:val="en-US" w:eastAsia="zh-CN" w:bidi="ar"/>
              </w:rPr>
            </w:pPr>
          </w:p>
        </w:tc>
        <w:tc>
          <w:tcPr>
            <w:tcW w:w="720" w:type="dxa"/>
            <w:gridSpan w:val="4"/>
            <w:vAlign w:val="center"/>
          </w:tcPr>
          <w:p w14:paraId="4BFC4254">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24小时自助服务区</w:t>
            </w:r>
          </w:p>
        </w:tc>
        <w:tc>
          <w:tcPr>
            <w:tcW w:w="986" w:type="dxa"/>
            <w:gridSpan w:val="5"/>
            <w:shd w:val="clear" w:color="auto" w:fill="auto"/>
            <w:vAlign w:val="center"/>
          </w:tcPr>
          <w:p w14:paraId="27C4C9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24小时不打烊服务</w:t>
            </w:r>
          </w:p>
        </w:tc>
        <w:tc>
          <w:tcPr>
            <w:tcW w:w="2553" w:type="dxa"/>
            <w:gridSpan w:val="2"/>
            <w:shd w:val="clear" w:color="auto" w:fill="auto"/>
            <w:vAlign w:val="center"/>
          </w:tcPr>
          <w:p w14:paraId="1C6CA286">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自助服务事项清单。</w:t>
            </w:r>
          </w:p>
        </w:tc>
        <w:tc>
          <w:tcPr>
            <w:tcW w:w="2023" w:type="dxa"/>
            <w:gridSpan w:val="4"/>
            <w:shd w:val="clear" w:color="auto" w:fill="auto"/>
            <w:vAlign w:val="center"/>
          </w:tcPr>
          <w:p w14:paraId="3EA659A3">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受理－现场办结。</w:t>
            </w:r>
          </w:p>
        </w:tc>
        <w:tc>
          <w:tcPr>
            <w:tcW w:w="3276" w:type="dxa"/>
            <w:gridSpan w:val="2"/>
            <w:shd w:val="clear" w:color="auto" w:fill="auto"/>
            <w:vAlign w:val="center"/>
          </w:tcPr>
          <w:p w14:paraId="4B75AB2B">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65FDF0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企业群众</w:t>
            </w:r>
          </w:p>
        </w:tc>
        <w:tc>
          <w:tcPr>
            <w:tcW w:w="841" w:type="dxa"/>
            <w:gridSpan w:val="3"/>
            <w:shd w:val="clear" w:color="auto" w:fill="auto"/>
            <w:vAlign w:val="center"/>
          </w:tcPr>
          <w:p w14:paraId="4E1058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40B049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3F8236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批局</w:t>
            </w:r>
          </w:p>
        </w:tc>
        <w:tc>
          <w:tcPr>
            <w:tcW w:w="1341" w:type="dxa"/>
            <w:gridSpan w:val="5"/>
            <w:shd w:val="clear" w:color="auto" w:fill="auto"/>
            <w:vAlign w:val="center"/>
          </w:tcPr>
          <w:p w14:paraId="11082A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区行政审</w:t>
            </w:r>
          </w:p>
          <w:p w14:paraId="3E0FD9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批局</w:t>
            </w:r>
          </w:p>
        </w:tc>
        <w:tc>
          <w:tcPr>
            <w:tcW w:w="1481" w:type="dxa"/>
            <w:gridSpan w:val="2"/>
            <w:shd w:val="clear" w:color="auto" w:fill="auto"/>
            <w:vAlign w:val="center"/>
          </w:tcPr>
          <w:p w14:paraId="67492AF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24小时自助服务区</w:t>
            </w:r>
          </w:p>
        </w:tc>
        <w:tc>
          <w:tcPr>
            <w:tcW w:w="1192" w:type="dxa"/>
            <w:gridSpan w:val="4"/>
            <w:shd w:val="clear" w:color="auto" w:fill="auto"/>
            <w:vAlign w:val="center"/>
          </w:tcPr>
          <w:p w14:paraId="02187486">
            <w:pPr>
              <w:jc w:val="center"/>
              <w:rPr>
                <w:rFonts w:hint="eastAsia" w:ascii="仿宋" w:hAnsi="仿宋" w:eastAsia="仿宋" w:cs="仿宋"/>
                <w:i w:val="0"/>
                <w:iCs w:val="0"/>
                <w:color w:val="000000"/>
                <w:kern w:val="2"/>
                <w:sz w:val="21"/>
                <w:szCs w:val="21"/>
                <w:u w:val="none"/>
                <w:lang w:val="en-US" w:eastAsia="zh-CN" w:bidi="ar-SA"/>
              </w:rPr>
            </w:pPr>
          </w:p>
        </w:tc>
      </w:tr>
      <w:tr w14:paraId="7A68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827" w:hRule="exact"/>
          <w:jc w:val="center"/>
        </w:trPr>
        <w:tc>
          <w:tcPr>
            <w:tcW w:w="620" w:type="dxa"/>
            <w:vAlign w:val="center"/>
          </w:tcPr>
          <w:p w14:paraId="68D1C7DE">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82</w:t>
            </w:r>
          </w:p>
        </w:tc>
        <w:tc>
          <w:tcPr>
            <w:tcW w:w="724" w:type="dxa"/>
            <w:vMerge w:val="continue"/>
            <w:vAlign w:val="center"/>
          </w:tcPr>
          <w:p w14:paraId="3F812CD1">
            <w:pPr>
              <w:jc w:val="center"/>
              <w:rPr>
                <w:rFonts w:hint="default" w:ascii="仿宋" w:hAnsi="仿宋" w:eastAsia="仿宋" w:cs="仿宋"/>
                <w:color w:val="000000"/>
                <w:kern w:val="0"/>
                <w:sz w:val="21"/>
                <w:szCs w:val="21"/>
                <w:lang w:val="en-US" w:eastAsia="zh-CN" w:bidi="ar"/>
              </w:rPr>
            </w:pPr>
          </w:p>
        </w:tc>
        <w:tc>
          <w:tcPr>
            <w:tcW w:w="720" w:type="dxa"/>
            <w:gridSpan w:val="4"/>
            <w:vMerge w:val="restart"/>
            <w:vAlign w:val="center"/>
          </w:tcPr>
          <w:p w14:paraId="57021247">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税务服务</w:t>
            </w:r>
          </w:p>
        </w:tc>
        <w:tc>
          <w:tcPr>
            <w:tcW w:w="986" w:type="dxa"/>
            <w:gridSpan w:val="5"/>
            <w:shd w:val="clear" w:color="auto" w:fill="auto"/>
            <w:vAlign w:val="center"/>
          </w:tcPr>
          <w:p w14:paraId="796FF5D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纸质发票邮寄</w:t>
            </w:r>
          </w:p>
        </w:tc>
        <w:tc>
          <w:tcPr>
            <w:tcW w:w="2553" w:type="dxa"/>
            <w:gridSpan w:val="2"/>
            <w:shd w:val="clear" w:color="auto" w:fill="auto"/>
            <w:vAlign w:val="center"/>
          </w:tcPr>
          <w:p w14:paraId="1DB62F9F">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通过电话、线上征纳互动、线下窗口等方式为纸质发票（非手写票）纳税人提供免费发票邮寄业务。</w:t>
            </w:r>
          </w:p>
        </w:tc>
        <w:tc>
          <w:tcPr>
            <w:tcW w:w="2023" w:type="dxa"/>
            <w:gridSpan w:val="4"/>
            <w:shd w:val="clear" w:color="auto" w:fill="auto"/>
            <w:vAlign w:val="center"/>
          </w:tcPr>
          <w:p w14:paraId="5BB8268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纳税人通过线上、线下申请一线下网票中心邮寄。</w:t>
            </w:r>
          </w:p>
        </w:tc>
        <w:tc>
          <w:tcPr>
            <w:tcW w:w="3276" w:type="dxa"/>
            <w:gridSpan w:val="2"/>
            <w:shd w:val="clear" w:color="auto" w:fill="auto"/>
            <w:vAlign w:val="center"/>
          </w:tcPr>
          <w:p w14:paraId="4D9AA37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043F200F">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纸质发票（非手写票）纳税人</w:t>
            </w:r>
          </w:p>
        </w:tc>
        <w:tc>
          <w:tcPr>
            <w:tcW w:w="841" w:type="dxa"/>
            <w:gridSpan w:val="3"/>
            <w:shd w:val="clear" w:color="auto" w:fill="auto"/>
            <w:vAlign w:val="center"/>
          </w:tcPr>
          <w:p w14:paraId="4D03002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77EAED3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区税务局</w:t>
            </w:r>
          </w:p>
        </w:tc>
        <w:tc>
          <w:tcPr>
            <w:tcW w:w="1341" w:type="dxa"/>
            <w:gridSpan w:val="5"/>
            <w:shd w:val="clear" w:color="auto" w:fill="auto"/>
            <w:vAlign w:val="center"/>
          </w:tcPr>
          <w:p w14:paraId="002B382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区税务局</w:t>
            </w:r>
          </w:p>
        </w:tc>
        <w:tc>
          <w:tcPr>
            <w:tcW w:w="1481" w:type="dxa"/>
            <w:gridSpan w:val="2"/>
            <w:shd w:val="clear" w:color="auto" w:fill="auto"/>
            <w:vAlign w:val="center"/>
          </w:tcPr>
          <w:p w14:paraId="03E1A9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p w14:paraId="1FAA66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电子税务局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线下：</w:t>
            </w:r>
          </w:p>
          <w:p w14:paraId="02069A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柴桑区政务服务中心税务窗口</w:t>
            </w:r>
          </w:p>
        </w:tc>
        <w:tc>
          <w:tcPr>
            <w:tcW w:w="1192" w:type="dxa"/>
            <w:gridSpan w:val="4"/>
            <w:shd w:val="clear" w:color="auto" w:fill="auto"/>
            <w:vAlign w:val="top"/>
          </w:tcPr>
          <w:p w14:paraId="58587F5A">
            <w:pPr>
              <w:jc w:val="left"/>
              <w:rPr>
                <w:rFonts w:hint="eastAsia" w:ascii="仿宋" w:hAnsi="仿宋" w:eastAsia="仿宋" w:cs="仿宋"/>
                <w:i w:val="0"/>
                <w:iCs w:val="0"/>
                <w:color w:val="000000"/>
                <w:kern w:val="2"/>
                <w:sz w:val="21"/>
                <w:szCs w:val="21"/>
                <w:u w:val="none"/>
                <w:lang w:val="en-US" w:eastAsia="zh-CN" w:bidi="ar-SA"/>
              </w:rPr>
            </w:pPr>
          </w:p>
        </w:tc>
      </w:tr>
      <w:tr w14:paraId="6683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332" w:type="dxa"/>
          <w:trHeight w:val="1474" w:hRule="exact"/>
          <w:jc w:val="center"/>
        </w:trPr>
        <w:tc>
          <w:tcPr>
            <w:tcW w:w="620" w:type="dxa"/>
            <w:vAlign w:val="center"/>
          </w:tcPr>
          <w:p w14:paraId="069EFB91">
            <w:pPr>
              <w:keepNext w:val="0"/>
              <w:keepLines w:val="0"/>
              <w:widowControl/>
              <w:suppressLineNumbers w:val="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83</w:t>
            </w:r>
          </w:p>
        </w:tc>
        <w:tc>
          <w:tcPr>
            <w:tcW w:w="724" w:type="dxa"/>
            <w:vMerge w:val="continue"/>
            <w:vAlign w:val="center"/>
          </w:tcPr>
          <w:p w14:paraId="49957A08">
            <w:pPr>
              <w:jc w:val="center"/>
              <w:rPr>
                <w:rFonts w:hint="default" w:ascii="仿宋" w:hAnsi="仿宋" w:eastAsia="仿宋" w:cs="仿宋"/>
                <w:color w:val="000000"/>
                <w:kern w:val="0"/>
                <w:sz w:val="21"/>
                <w:szCs w:val="21"/>
                <w:lang w:val="en-US" w:eastAsia="zh-CN" w:bidi="ar"/>
              </w:rPr>
            </w:pPr>
          </w:p>
        </w:tc>
        <w:tc>
          <w:tcPr>
            <w:tcW w:w="720" w:type="dxa"/>
            <w:gridSpan w:val="4"/>
            <w:vMerge w:val="continue"/>
            <w:vAlign w:val="center"/>
          </w:tcPr>
          <w:p w14:paraId="64270ABA">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bidi="ar"/>
              </w:rPr>
            </w:pPr>
          </w:p>
        </w:tc>
        <w:tc>
          <w:tcPr>
            <w:tcW w:w="986" w:type="dxa"/>
            <w:gridSpan w:val="5"/>
            <w:shd w:val="clear" w:color="auto" w:fill="auto"/>
            <w:vAlign w:val="center"/>
          </w:tcPr>
          <w:p w14:paraId="088133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新办纳税人培训</w:t>
            </w:r>
          </w:p>
        </w:tc>
        <w:tc>
          <w:tcPr>
            <w:tcW w:w="2553" w:type="dxa"/>
            <w:gridSpan w:val="2"/>
            <w:shd w:val="clear" w:color="auto" w:fill="auto"/>
            <w:vAlign w:val="center"/>
          </w:tcPr>
          <w:p w14:paraId="35DE90EB">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通过电话、线上征纳互动、线下窗口等方式收集新办纳税人培训需求，组织线上或线下培训。</w:t>
            </w:r>
          </w:p>
        </w:tc>
        <w:tc>
          <w:tcPr>
            <w:tcW w:w="2023" w:type="dxa"/>
            <w:gridSpan w:val="4"/>
            <w:shd w:val="clear" w:color="auto" w:fill="auto"/>
            <w:vAlign w:val="center"/>
          </w:tcPr>
          <w:p w14:paraId="5245BD72">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纳税人通过线上、线下申请－税务专区统一安排线上线下培训。</w:t>
            </w:r>
          </w:p>
        </w:tc>
        <w:tc>
          <w:tcPr>
            <w:tcW w:w="3276" w:type="dxa"/>
            <w:gridSpan w:val="2"/>
            <w:shd w:val="clear" w:color="auto" w:fill="auto"/>
            <w:vAlign w:val="center"/>
          </w:tcPr>
          <w:p w14:paraId="2C7F93E7">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804" w:type="dxa"/>
            <w:gridSpan w:val="5"/>
            <w:shd w:val="clear" w:color="auto" w:fill="auto"/>
            <w:vAlign w:val="center"/>
          </w:tcPr>
          <w:p w14:paraId="5AA42ABF">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新办纳税人</w:t>
            </w:r>
          </w:p>
        </w:tc>
        <w:tc>
          <w:tcPr>
            <w:tcW w:w="841" w:type="dxa"/>
            <w:gridSpan w:val="3"/>
            <w:shd w:val="clear" w:color="auto" w:fill="auto"/>
            <w:vAlign w:val="center"/>
          </w:tcPr>
          <w:p w14:paraId="5263C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全区</w:t>
            </w:r>
          </w:p>
        </w:tc>
        <w:tc>
          <w:tcPr>
            <w:tcW w:w="1394" w:type="dxa"/>
            <w:gridSpan w:val="4"/>
            <w:shd w:val="clear" w:color="auto" w:fill="auto"/>
            <w:vAlign w:val="center"/>
          </w:tcPr>
          <w:p w14:paraId="33AE80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区税务局</w:t>
            </w:r>
          </w:p>
        </w:tc>
        <w:tc>
          <w:tcPr>
            <w:tcW w:w="1341" w:type="dxa"/>
            <w:gridSpan w:val="5"/>
            <w:shd w:val="clear" w:color="auto" w:fill="auto"/>
            <w:vAlign w:val="center"/>
          </w:tcPr>
          <w:p w14:paraId="0F6709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区税务局</w:t>
            </w:r>
          </w:p>
        </w:tc>
        <w:tc>
          <w:tcPr>
            <w:tcW w:w="1481" w:type="dxa"/>
            <w:gridSpan w:val="2"/>
            <w:shd w:val="clear" w:color="auto" w:fill="auto"/>
            <w:vAlign w:val="center"/>
          </w:tcPr>
          <w:p w14:paraId="281AB3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p w14:paraId="0BD1E8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电子税务局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线下：</w:t>
            </w:r>
          </w:p>
          <w:p w14:paraId="46D96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柴桑区政务服务中心税务窗口</w:t>
            </w:r>
          </w:p>
        </w:tc>
        <w:tc>
          <w:tcPr>
            <w:tcW w:w="1192" w:type="dxa"/>
            <w:gridSpan w:val="4"/>
            <w:shd w:val="clear" w:color="auto" w:fill="auto"/>
            <w:vAlign w:val="top"/>
          </w:tcPr>
          <w:p w14:paraId="49D9049F">
            <w:pPr>
              <w:jc w:val="left"/>
              <w:rPr>
                <w:rFonts w:hint="eastAsia" w:ascii="仿宋" w:hAnsi="仿宋" w:eastAsia="仿宋" w:cs="仿宋"/>
                <w:i w:val="0"/>
                <w:iCs w:val="0"/>
                <w:color w:val="000000"/>
                <w:kern w:val="2"/>
                <w:sz w:val="21"/>
                <w:szCs w:val="21"/>
                <w:u w:val="none"/>
                <w:lang w:val="en-US" w:eastAsia="zh-CN" w:bidi="ar-SA"/>
              </w:rPr>
            </w:pPr>
          </w:p>
        </w:tc>
      </w:tr>
    </w:tbl>
    <w:p w14:paraId="4AC4E800">
      <w:pPr>
        <w:rPr>
          <w:rFonts w:hint="eastAsia"/>
          <w:b/>
          <w:bCs/>
          <w:sz w:val="21"/>
          <w:szCs w:val="21"/>
          <w:lang w:val="en-US" w:eastAsia="zh-CN"/>
        </w:rPr>
      </w:pPr>
    </w:p>
    <w:sectPr>
      <w:pgSz w:w="23811" w:h="16838" w:orient="landscape"/>
      <w:pgMar w:top="215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MGJhNjdmYTUxMjQwZjhlODI0NjU5YzVkNzU4MGMifQ=="/>
  </w:docVars>
  <w:rsids>
    <w:rsidRoot w:val="00000000"/>
    <w:rsid w:val="000F5645"/>
    <w:rsid w:val="014F2BBD"/>
    <w:rsid w:val="02B0554E"/>
    <w:rsid w:val="0358327A"/>
    <w:rsid w:val="0407459E"/>
    <w:rsid w:val="04AB0032"/>
    <w:rsid w:val="065169B7"/>
    <w:rsid w:val="069C2099"/>
    <w:rsid w:val="07ED247E"/>
    <w:rsid w:val="08EA1350"/>
    <w:rsid w:val="09B46B8F"/>
    <w:rsid w:val="0C2D01B6"/>
    <w:rsid w:val="0C664FFC"/>
    <w:rsid w:val="0D2B6529"/>
    <w:rsid w:val="0E2C4C6D"/>
    <w:rsid w:val="0EC65416"/>
    <w:rsid w:val="10E24DDC"/>
    <w:rsid w:val="10E32902"/>
    <w:rsid w:val="12CB32DA"/>
    <w:rsid w:val="13734864"/>
    <w:rsid w:val="139649B1"/>
    <w:rsid w:val="15931E91"/>
    <w:rsid w:val="161D2412"/>
    <w:rsid w:val="16673CE9"/>
    <w:rsid w:val="175A355D"/>
    <w:rsid w:val="17790F56"/>
    <w:rsid w:val="17EF3FA8"/>
    <w:rsid w:val="17F251F1"/>
    <w:rsid w:val="1998697F"/>
    <w:rsid w:val="1BB86953"/>
    <w:rsid w:val="1CAD31CB"/>
    <w:rsid w:val="1DEA1774"/>
    <w:rsid w:val="1EC77C48"/>
    <w:rsid w:val="1EEE6017"/>
    <w:rsid w:val="201835AA"/>
    <w:rsid w:val="213351E0"/>
    <w:rsid w:val="21D85A9B"/>
    <w:rsid w:val="231177A3"/>
    <w:rsid w:val="24F84776"/>
    <w:rsid w:val="250B7C2D"/>
    <w:rsid w:val="252C36CE"/>
    <w:rsid w:val="25302686"/>
    <w:rsid w:val="265A0F5D"/>
    <w:rsid w:val="27E965F8"/>
    <w:rsid w:val="28EB2C53"/>
    <w:rsid w:val="2AA9206F"/>
    <w:rsid w:val="2B91322F"/>
    <w:rsid w:val="2B936FA7"/>
    <w:rsid w:val="2C6D2D68"/>
    <w:rsid w:val="2C870122"/>
    <w:rsid w:val="2E4F2855"/>
    <w:rsid w:val="2F4862FA"/>
    <w:rsid w:val="30F00B33"/>
    <w:rsid w:val="311D1515"/>
    <w:rsid w:val="31BD62B4"/>
    <w:rsid w:val="32DD57E1"/>
    <w:rsid w:val="34AD5E23"/>
    <w:rsid w:val="35D445C7"/>
    <w:rsid w:val="3680281D"/>
    <w:rsid w:val="372E5419"/>
    <w:rsid w:val="373C383C"/>
    <w:rsid w:val="38513649"/>
    <w:rsid w:val="387C0DC3"/>
    <w:rsid w:val="3C9755B1"/>
    <w:rsid w:val="3D8142D6"/>
    <w:rsid w:val="3E210442"/>
    <w:rsid w:val="3E66054B"/>
    <w:rsid w:val="40580367"/>
    <w:rsid w:val="40A92B57"/>
    <w:rsid w:val="425B67F2"/>
    <w:rsid w:val="43600DFA"/>
    <w:rsid w:val="44991EDC"/>
    <w:rsid w:val="45AC0187"/>
    <w:rsid w:val="462421B5"/>
    <w:rsid w:val="4649053A"/>
    <w:rsid w:val="46841EB6"/>
    <w:rsid w:val="472F61A5"/>
    <w:rsid w:val="47985D97"/>
    <w:rsid w:val="48036E0A"/>
    <w:rsid w:val="4B8362E1"/>
    <w:rsid w:val="4BED3696"/>
    <w:rsid w:val="4C0D38F3"/>
    <w:rsid w:val="4C447F29"/>
    <w:rsid w:val="4C6065D9"/>
    <w:rsid w:val="4E061402"/>
    <w:rsid w:val="4E233D62"/>
    <w:rsid w:val="4F005E52"/>
    <w:rsid w:val="507B60D8"/>
    <w:rsid w:val="50E014FA"/>
    <w:rsid w:val="513F5C6D"/>
    <w:rsid w:val="51D23526"/>
    <w:rsid w:val="51D41806"/>
    <w:rsid w:val="554D154C"/>
    <w:rsid w:val="55620BB0"/>
    <w:rsid w:val="55F717CC"/>
    <w:rsid w:val="561202E1"/>
    <w:rsid w:val="56E51260"/>
    <w:rsid w:val="5721105B"/>
    <w:rsid w:val="57EE462A"/>
    <w:rsid w:val="58B54B8A"/>
    <w:rsid w:val="59520333"/>
    <w:rsid w:val="59B925A9"/>
    <w:rsid w:val="59C503C4"/>
    <w:rsid w:val="5C661155"/>
    <w:rsid w:val="5EC4642E"/>
    <w:rsid w:val="5F746FE1"/>
    <w:rsid w:val="60651FB9"/>
    <w:rsid w:val="60867B51"/>
    <w:rsid w:val="61227EAA"/>
    <w:rsid w:val="62B611F1"/>
    <w:rsid w:val="63672527"/>
    <w:rsid w:val="637A3FCD"/>
    <w:rsid w:val="63AA3565"/>
    <w:rsid w:val="64145E6E"/>
    <w:rsid w:val="65C62925"/>
    <w:rsid w:val="66215660"/>
    <w:rsid w:val="678371C8"/>
    <w:rsid w:val="67EB36EB"/>
    <w:rsid w:val="68AE673B"/>
    <w:rsid w:val="694C703C"/>
    <w:rsid w:val="6B875032"/>
    <w:rsid w:val="6CC938CF"/>
    <w:rsid w:val="6E6164B5"/>
    <w:rsid w:val="6EBF4F8A"/>
    <w:rsid w:val="6F02726B"/>
    <w:rsid w:val="70193455"/>
    <w:rsid w:val="719426FE"/>
    <w:rsid w:val="7252399F"/>
    <w:rsid w:val="74D873D7"/>
    <w:rsid w:val="7544443B"/>
    <w:rsid w:val="773B361B"/>
    <w:rsid w:val="77422BFC"/>
    <w:rsid w:val="78801C2E"/>
    <w:rsid w:val="794F06AD"/>
    <w:rsid w:val="7A1B3C0F"/>
    <w:rsid w:val="7D763CE7"/>
    <w:rsid w:val="7E7F72F0"/>
    <w:rsid w:val="7FF4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13482</Words>
  <Characters>15778</Characters>
  <Lines>0</Lines>
  <Paragraphs>0</Paragraphs>
  <TotalTime>2</TotalTime>
  <ScaleCrop>false</ScaleCrop>
  <LinksUpToDate>false</LinksUpToDate>
  <CharactersWithSpaces>15785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2024-09-13T01:24:00Z</dcterms:created>
  <dc:creator>hp</dc:creator>
  <cp:lastModifiedBy>别</cp:lastModifiedBy>
  <cp:lastPrinted>2024-09-14T03:27:00Z</cp:lastPrinted>
  <dcterms:modified xsi:type="dcterms:W3CDTF">2025-11-04T07:00:11Z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90264696F76848C7B1BD24C31B9634D3_12</vt:lpwstr>
  </property>
  <property fmtid="{D5CDD505-2E9C-101B-9397-08002B2CF9AE}" pid="4" name="KSOTemplateDocerSaveRecord">
    <vt:lpwstr>eyJoZGlkIjoiMTU5NGE5MzUzODA2NmVhOGVmZTMzYWIzYzk3ZTgyYTMiLCJ1c2VySWQiOiIxMDExODQzOTU4In0=</vt:lpwstr>
  </property>
</Properties>
</file>