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3B672F">
      <w:pPr>
        <w:keepNext w:val="0"/>
        <w:keepLines w:val="0"/>
        <w:pageBreakBefore w:val="0"/>
        <w:widowControl w:val="0"/>
        <w:kinsoku/>
        <w:wordWrap/>
        <w:overflowPunct/>
        <w:topLinePunct w:val="0"/>
        <w:autoSpaceDE/>
        <w:autoSpaceDN/>
        <w:bidi w:val="0"/>
        <w:adjustRightInd/>
        <w:snapToGrid/>
        <w:spacing w:line="589" w:lineRule="exact"/>
        <w:ind w:right="0" w:rightChars="0"/>
        <w:jc w:val="both"/>
        <w:textAlignment w:val="auto"/>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黑体" w:hAnsi="黑体" w:eastAsia="黑体" w:cs="黑体"/>
          <w:b w:val="0"/>
          <w:bCs w:val="0"/>
          <w:color w:val="auto"/>
          <w:kern w:val="0"/>
          <w:sz w:val="32"/>
          <w:szCs w:val="32"/>
          <w:lang w:val="en-US" w:eastAsia="zh-CN" w:bidi="ar-SA"/>
        </w:rPr>
        <w:t>附件1</w:t>
      </w:r>
    </w:p>
    <w:p w14:paraId="625E5D7B">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eastAsia" w:ascii="方正小标宋简体" w:hAnsi="方正小标宋简体" w:eastAsia="方正小标宋简体" w:cs="方正小标宋简体"/>
          <w:b w:val="0"/>
          <w:bCs/>
          <w:color w:val="auto"/>
          <w:kern w:val="0"/>
          <w:sz w:val="44"/>
          <w:szCs w:val="44"/>
          <w:lang w:val="en-US" w:eastAsia="zh-CN" w:bidi="ar-SA"/>
        </w:rPr>
      </w:pPr>
      <w:r>
        <w:rPr>
          <w:rFonts w:hint="eastAsia" w:ascii="方正小标宋简体" w:hAnsi="方正小标宋简体" w:eastAsia="方正小标宋简体" w:cs="方正小标宋简体"/>
          <w:b w:val="0"/>
          <w:bCs/>
          <w:color w:val="auto"/>
          <w:kern w:val="0"/>
          <w:sz w:val="44"/>
          <w:szCs w:val="44"/>
          <w:lang w:val="en-US" w:eastAsia="zh-CN" w:bidi="ar-SA"/>
        </w:rPr>
        <w:t>区本级政务服务“告知承诺+容缺办理”事项清单</w:t>
      </w:r>
    </w:p>
    <w:p w14:paraId="5C56D39E">
      <w:pPr>
        <w:keepNext w:val="0"/>
        <w:keepLines w:val="0"/>
        <w:pageBreakBefore w:val="0"/>
        <w:widowControl w:val="0"/>
        <w:kinsoku/>
        <w:wordWrap/>
        <w:overflowPunct/>
        <w:topLinePunct w:val="0"/>
        <w:autoSpaceDE/>
        <w:autoSpaceDN/>
        <w:bidi w:val="0"/>
        <w:adjustRightInd/>
        <w:snapToGrid/>
        <w:spacing w:line="589" w:lineRule="exact"/>
        <w:jc w:val="center"/>
        <w:textAlignment w:val="auto"/>
        <w:rPr>
          <w:rFonts w:hint="eastAsia" w:ascii="仿宋" w:hAnsi="仿宋" w:eastAsia="仿宋" w:cs="仿宋"/>
          <w:b/>
          <w:bCs w:val="0"/>
          <w:color w:val="auto"/>
          <w:kern w:val="0"/>
          <w:sz w:val="32"/>
          <w:szCs w:val="32"/>
          <w:lang w:val="en-US" w:eastAsia="zh-CN" w:bidi="ar-SA"/>
        </w:rPr>
      </w:pPr>
      <w:r>
        <w:rPr>
          <w:rFonts w:hint="eastAsia" w:ascii="仿宋" w:hAnsi="仿宋" w:eastAsia="仿宋" w:cs="仿宋"/>
          <w:b/>
          <w:bCs w:val="0"/>
          <w:color w:val="auto"/>
          <w:kern w:val="0"/>
          <w:sz w:val="32"/>
          <w:szCs w:val="32"/>
          <w:lang w:val="en-US" w:eastAsia="zh-CN" w:bidi="ar-SA"/>
        </w:rPr>
        <w:t>（90个办理项材料容缺，188份材料容缺）</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1864"/>
        <w:gridCol w:w="2926"/>
        <w:gridCol w:w="5662"/>
        <w:gridCol w:w="1879"/>
      </w:tblGrid>
      <w:tr w14:paraId="104FB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648" w:type="dxa"/>
            <w:noWrap w:val="0"/>
            <w:vAlign w:val="center"/>
          </w:tcPr>
          <w:p w14:paraId="5663392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序号</w:t>
            </w:r>
          </w:p>
        </w:tc>
        <w:tc>
          <w:tcPr>
            <w:tcW w:w="1914" w:type="dxa"/>
            <w:noWrap w:val="0"/>
            <w:vAlign w:val="center"/>
          </w:tcPr>
          <w:p w14:paraId="4FC1916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实施部门</w:t>
            </w:r>
          </w:p>
        </w:tc>
        <w:tc>
          <w:tcPr>
            <w:tcW w:w="3000" w:type="dxa"/>
            <w:noWrap w:val="0"/>
            <w:vAlign w:val="center"/>
          </w:tcPr>
          <w:p w14:paraId="0ABD8AA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事项名称</w:t>
            </w:r>
          </w:p>
        </w:tc>
        <w:tc>
          <w:tcPr>
            <w:tcW w:w="5825" w:type="dxa"/>
            <w:noWrap w:val="0"/>
            <w:vAlign w:val="center"/>
          </w:tcPr>
          <w:p w14:paraId="5A7A405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容缺材料</w:t>
            </w:r>
          </w:p>
        </w:tc>
        <w:tc>
          <w:tcPr>
            <w:tcW w:w="1923" w:type="dxa"/>
            <w:noWrap w:val="0"/>
            <w:vAlign w:val="center"/>
          </w:tcPr>
          <w:p w14:paraId="7316922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黑体" w:hAnsi="黑体" w:eastAsia="黑体" w:cs="黑体"/>
                <w:b w:val="0"/>
                <w:bCs w:val="0"/>
                <w:color w:val="auto"/>
                <w:sz w:val="21"/>
                <w:szCs w:val="21"/>
                <w:lang w:val="en-US" w:eastAsia="zh-CN"/>
              </w:rPr>
            </w:pPr>
            <w:r>
              <w:rPr>
                <w:rFonts w:hint="eastAsia" w:ascii="黑体" w:hAnsi="黑体" w:eastAsia="黑体" w:cs="黑体"/>
                <w:b w:val="0"/>
                <w:bCs w:val="0"/>
                <w:color w:val="auto"/>
                <w:sz w:val="21"/>
                <w:szCs w:val="21"/>
                <w:lang w:val="en-US" w:eastAsia="zh-CN"/>
              </w:rPr>
              <w:t>容缺方式</w:t>
            </w:r>
          </w:p>
        </w:tc>
      </w:tr>
      <w:tr w14:paraId="64CA4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noWrap w:val="0"/>
            <w:vAlign w:val="center"/>
          </w:tcPr>
          <w:p w14:paraId="3705330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highlight w:val="none"/>
                <w:lang w:val="en-US" w:eastAsia="zh-CN"/>
              </w:rPr>
            </w:pPr>
            <w:r>
              <w:rPr>
                <w:rFonts w:hint="default" w:ascii="仿宋" w:hAnsi="仿宋" w:eastAsia="仿宋" w:cs="仿宋"/>
                <w:color w:val="auto"/>
                <w:kern w:val="2"/>
                <w:sz w:val="21"/>
                <w:szCs w:val="21"/>
                <w:lang w:val="en-US" w:eastAsia="zh-CN" w:bidi="ar-SA"/>
              </w:rPr>
              <w:t>1</w:t>
            </w:r>
          </w:p>
        </w:tc>
        <w:tc>
          <w:tcPr>
            <w:tcW w:w="1914" w:type="dxa"/>
            <w:vMerge w:val="restart"/>
            <w:noWrap w:val="0"/>
            <w:vAlign w:val="center"/>
          </w:tcPr>
          <w:p w14:paraId="09CCCAF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highlight w:val="none"/>
                <w:lang w:val="en-US" w:eastAsia="zh-CN"/>
              </w:rPr>
              <w:t>区发改委</w:t>
            </w:r>
          </w:p>
        </w:tc>
        <w:tc>
          <w:tcPr>
            <w:tcW w:w="3000" w:type="dxa"/>
            <w:noWrap w:val="0"/>
            <w:vAlign w:val="center"/>
          </w:tcPr>
          <w:p w14:paraId="18A567B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国家鼓励发展的内资项目确认</w:t>
            </w:r>
          </w:p>
        </w:tc>
        <w:tc>
          <w:tcPr>
            <w:tcW w:w="5825" w:type="dxa"/>
            <w:noWrap w:val="0"/>
            <w:vAlign w:val="center"/>
          </w:tcPr>
          <w:p w14:paraId="27EEF02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营业执照复印件</w:t>
            </w:r>
          </w:p>
        </w:tc>
        <w:tc>
          <w:tcPr>
            <w:tcW w:w="1923" w:type="dxa"/>
            <w:noWrap w:val="0"/>
            <w:vAlign w:val="center"/>
          </w:tcPr>
          <w:p w14:paraId="4EB4EB9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后补</w:t>
            </w:r>
          </w:p>
        </w:tc>
      </w:tr>
      <w:tr w14:paraId="2B023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5D152F4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p>
        </w:tc>
        <w:tc>
          <w:tcPr>
            <w:tcW w:w="1914" w:type="dxa"/>
            <w:vMerge w:val="continue"/>
            <w:noWrap w:val="0"/>
            <w:vAlign w:val="center"/>
          </w:tcPr>
          <w:p w14:paraId="086831D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38CCD8E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政府投资项目可研报告审批</w:t>
            </w:r>
          </w:p>
        </w:tc>
        <w:tc>
          <w:tcPr>
            <w:tcW w:w="5825" w:type="dxa"/>
            <w:noWrap w:val="0"/>
            <w:vAlign w:val="center"/>
          </w:tcPr>
          <w:p w14:paraId="2981A56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建设项目用地预审与选址意见书（以划拨方式提供国有土地使用权的项目，自然资源部门明确可以不进行用地预审的情形除外）</w:t>
            </w:r>
          </w:p>
        </w:tc>
        <w:tc>
          <w:tcPr>
            <w:tcW w:w="1923" w:type="dxa"/>
            <w:noWrap w:val="0"/>
            <w:vAlign w:val="center"/>
          </w:tcPr>
          <w:p w14:paraId="3105943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后补（可用容缺审批初审意见替代）</w:t>
            </w:r>
          </w:p>
        </w:tc>
      </w:tr>
      <w:tr w14:paraId="0FC66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F8AEF9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718E71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75578D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6C9160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节能审查意见（国家规定不单独进行节能审查的项目除外）</w:t>
            </w:r>
          </w:p>
        </w:tc>
        <w:tc>
          <w:tcPr>
            <w:tcW w:w="1923" w:type="dxa"/>
            <w:noWrap w:val="0"/>
            <w:vAlign w:val="center"/>
          </w:tcPr>
          <w:p w14:paraId="4EB2C53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后补（可用容缺审批初审意见替代）</w:t>
            </w:r>
          </w:p>
        </w:tc>
      </w:tr>
      <w:tr w14:paraId="2116C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2D78703">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560F09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9AEFEE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73A2B0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项目社会稳定风险评估报告及审核意见（《江西省发展和改革委员会转发国家发展改革委重大固定资产投资项目社会稳定风险评估暂行办法的通知》（赣发改投资字〔2012〕1824号明确的重大项目））</w:t>
            </w:r>
          </w:p>
        </w:tc>
        <w:tc>
          <w:tcPr>
            <w:tcW w:w="1923" w:type="dxa"/>
            <w:noWrap w:val="0"/>
            <w:vAlign w:val="center"/>
          </w:tcPr>
          <w:p w14:paraId="2415E31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后补（可用容缺审批初审意见替代）</w:t>
            </w:r>
          </w:p>
        </w:tc>
      </w:tr>
      <w:tr w14:paraId="3D315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7ADC127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p>
        </w:tc>
        <w:tc>
          <w:tcPr>
            <w:tcW w:w="1914" w:type="dxa"/>
            <w:vMerge w:val="continue"/>
            <w:noWrap w:val="0"/>
            <w:vAlign w:val="center"/>
          </w:tcPr>
          <w:p w14:paraId="040AF22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1FA3D3E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政府投资项目初步设计（含概算）审批</w:t>
            </w:r>
          </w:p>
        </w:tc>
        <w:tc>
          <w:tcPr>
            <w:tcW w:w="5825" w:type="dxa"/>
            <w:noWrap w:val="0"/>
            <w:vAlign w:val="center"/>
          </w:tcPr>
          <w:p w14:paraId="3527D39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项目建议书（可行性研究报告）批复文件</w:t>
            </w:r>
          </w:p>
        </w:tc>
        <w:tc>
          <w:tcPr>
            <w:tcW w:w="1923" w:type="dxa"/>
            <w:noWrap w:val="0"/>
            <w:vAlign w:val="center"/>
          </w:tcPr>
          <w:p w14:paraId="0411244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后补（可用容缺审批初审意见替代）</w:t>
            </w:r>
          </w:p>
        </w:tc>
      </w:tr>
      <w:tr w14:paraId="27B6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408C0BB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4</w:t>
            </w:r>
          </w:p>
        </w:tc>
        <w:tc>
          <w:tcPr>
            <w:tcW w:w="1914" w:type="dxa"/>
            <w:vMerge w:val="restart"/>
            <w:noWrap w:val="0"/>
            <w:vAlign w:val="center"/>
          </w:tcPr>
          <w:p w14:paraId="7020BC0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九江市公安局交管支队柴桑大队车管所</w:t>
            </w:r>
          </w:p>
        </w:tc>
        <w:tc>
          <w:tcPr>
            <w:tcW w:w="3000" w:type="dxa"/>
            <w:vMerge w:val="restart"/>
            <w:noWrap w:val="0"/>
            <w:vAlign w:val="center"/>
          </w:tcPr>
          <w:p w14:paraId="20265FF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机动车注册登记（新车上牌一件事）</w:t>
            </w:r>
          </w:p>
        </w:tc>
        <w:tc>
          <w:tcPr>
            <w:tcW w:w="5825" w:type="dxa"/>
            <w:noWrap w:val="0"/>
            <w:vAlign w:val="center"/>
          </w:tcPr>
          <w:p w14:paraId="3D3313F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机动车购置税完税证明</w:t>
            </w:r>
          </w:p>
        </w:tc>
        <w:tc>
          <w:tcPr>
            <w:tcW w:w="1923" w:type="dxa"/>
            <w:noWrap w:val="0"/>
            <w:vAlign w:val="center"/>
          </w:tcPr>
          <w:p w14:paraId="70D3299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68F3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6DF02D6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5CAE1B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27C3E3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BFEDCD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机动车交通责任强制险</w:t>
            </w:r>
          </w:p>
        </w:tc>
        <w:tc>
          <w:tcPr>
            <w:tcW w:w="1923" w:type="dxa"/>
            <w:noWrap w:val="0"/>
            <w:vAlign w:val="center"/>
          </w:tcPr>
          <w:p w14:paraId="06F4BAB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67DB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9413CEB">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5</w:t>
            </w:r>
          </w:p>
        </w:tc>
        <w:tc>
          <w:tcPr>
            <w:tcW w:w="1914" w:type="dxa"/>
            <w:vMerge w:val="continue"/>
            <w:noWrap w:val="0"/>
            <w:vAlign w:val="center"/>
          </w:tcPr>
          <w:p w14:paraId="49BBF00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7CEEB75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免检车辆核发检验合格标志</w:t>
            </w:r>
          </w:p>
        </w:tc>
        <w:tc>
          <w:tcPr>
            <w:tcW w:w="5825" w:type="dxa"/>
            <w:noWrap w:val="0"/>
            <w:vAlign w:val="center"/>
          </w:tcPr>
          <w:p w14:paraId="3A11E7A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机动车交通责任强制险</w:t>
            </w:r>
          </w:p>
        </w:tc>
        <w:tc>
          <w:tcPr>
            <w:tcW w:w="1923" w:type="dxa"/>
            <w:noWrap w:val="0"/>
            <w:vAlign w:val="center"/>
          </w:tcPr>
          <w:p w14:paraId="110E38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10402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2C75A8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6</w:t>
            </w:r>
          </w:p>
        </w:tc>
        <w:tc>
          <w:tcPr>
            <w:tcW w:w="1914" w:type="dxa"/>
            <w:vMerge w:val="continue"/>
            <w:noWrap w:val="0"/>
            <w:vAlign w:val="center"/>
          </w:tcPr>
          <w:p w14:paraId="260ACAF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71DC280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定期检验核发检验合格标志</w:t>
            </w:r>
          </w:p>
        </w:tc>
        <w:tc>
          <w:tcPr>
            <w:tcW w:w="5825" w:type="dxa"/>
            <w:noWrap w:val="0"/>
            <w:vAlign w:val="center"/>
          </w:tcPr>
          <w:p w14:paraId="688DC7D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机动车交通责任强制险</w:t>
            </w:r>
          </w:p>
        </w:tc>
        <w:tc>
          <w:tcPr>
            <w:tcW w:w="1923" w:type="dxa"/>
            <w:noWrap w:val="0"/>
            <w:vAlign w:val="center"/>
          </w:tcPr>
          <w:p w14:paraId="3C12DC4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33DED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3238BE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7</w:t>
            </w:r>
          </w:p>
        </w:tc>
        <w:tc>
          <w:tcPr>
            <w:tcW w:w="1914" w:type="dxa"/>
            <w:vMerge w:val="continue"/>
            <w:noWrap w:val="0"/>
            <w:vAlign w:val="center"/>
          </w:tcPr>
          <w:p w14:paraId="666179F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7876744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补换领检验合格标志</w:t>
            </w:r>
          </w:p>
        </w:tc>
        <w:tc>
          <w:tcPr>
            <w:tcW w:w="5825" w:type="dxa"/>
            <w:noWrap w:val="0"/>
            <w:vAlign w:val="center"/>
          </w:tcPr>
          <w:p w14:paraId="229C52E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机动车交通责任强制险</w:t>
            </w:r>
          </w:p>
        </w:tc>
        <w:tc>
          <w:tcPr>
            <w:tcW w:w="1923" w:type="dxa"/>
            <w:noWrap w:val="0"/>
            <w:vAlign w:val="center"/>
          </w:tcPr>
          <w:p w14:paraId="132B494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59E0D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D68C50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8</w:t>
            </w:r>
          </w:p>
        </w:tc>
        <w:tc>
          <w:tcPr>
            <w:tcW w:w="1914" w:type="dxa"/>
            <w:vMerge w:val="continue"/>
            <w:noWrap w:val="0"/>
            <w:vAlign w:val="center"/>
          </w:tcPr>
          <w:p w14:paraId="65DCA51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3790AA8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机动车转让登记（转让待出口）</w:t>
            </w:r>
          </w:p>
        </w:tc>
        <w:tc>
          <w:tcPr>
            <w:tcW w:w="5825" w:type="dxa"/>
            <w:noWrap w:val="0"/>
            <w:vAlign w:val="center"/>
          </w:tcPr>
          <w:p w14:paraId="2296A0D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机动车交通责任强制险</w:t>
            </w:r>
          </w:p>
        </w:tc>
        <w:tc>
          <w:tcPr>
            <w:tcW w:w="1923" w:type="dxa"/>
            <w:noWrap w:val="0"/>
            <w:vAlign w:val="center"/>
          </w:tcPr>
          <w:p w14:paraId="5B5B635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7DBEE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6189FBC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9</w:t>
            </w:r>
          </w:p>
        </w:tc>
        <w:tc>
          <w:tcPr>
            <w:tcW w:w="1914" w:type="dxa"/>
            <w:vMerge w:val="continue"/>
            <w:noWrap w:val="0"/>
            <w:vAlign w:val="center"/>
          </w:tcPr>
          <w:p w14:paraId="4D8D98B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p>
        </w:tc>
        <w:tc>
          <w:tcPr>
            <w:tcW w:w="3000" w:type="dxa"/>
            <w:noWrap w:val="0"/>
            <w:vAlign w:val="center"/>
          </w:tcPr>
          <w:p w14:paraId="263E613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机动车转让登记（二手车待销售）</w:t>
            </w:r>
          </w:p>
        </w:tc>
        <w:tc>
          <w:tcPr>
            <w:tcW w:w="5825" w:type="dxa"/>
            <w:noWrap w:val="0"/>
            <w:vAlign w:val="center"/>
          </w:tcPr>
          <w:p w14:paraId="302B277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机动车交通责任强制险</w:t>
            </w:r>
          </w:p>
        </w:tc>
        <w:tc>
          <w:tcPr>
            <w:tcW w:w="1923" w:type="dxa"/>
            <w:noWrap w:val="0"/>
            <w:vAlign w:val="center"/>
          </w:tcPr>
          <w:p w14:paraId="6C332F7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41D6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1151186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eastAsia"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1</w:t>
            </w:r>
            <w:r>
              <w:rPr>
                <w:rFonts w:hint="eastAsia" w:ascii="仿宋" w:hAnsi="仿宋" w:eastAsia="仿宋" w:cs="仿宋"/>
                <w:color w:val="auto"/>
                <w:kern w:val="2"/>
                <w:sz w:val="21"/>
                <w:szCs w:val="21"/>
                <w:lang w:val="en-US" w:eastAsia="zh-CN" w:bidi="ar-SA"/>
              </w:rPr>
              <w:t>0</w:t>
            </w:r>
          </w:p>
        </w:tc>
        <w:tc>
          <w:tcPr>
            <w:tcW w:w="1914" w:type="dxa"/>
            <w:vMerge w:val="continue"/>
            <w:noWrap w:val="0"/>
            <w:vAlign w:val="center"/>
          </w:tcPr>
          <w:p w14:paraId="4350F6D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555C0D9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机动车转入登记</w:t>
            </w:r>
          </w:p>
        </w:tc>
        <w:tc>
          <w:tcPr>
            <w:tcW w:w="5825" w:type="dxa"/>
            <w:noWrap w:val="0"/>
            <w:vAlign w:val="center"/>
          </w:tcPr>
          <w:p w14:paraId="5EE0FD9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机动车交通责任强制险</w:t>
            </w:r>
          </w:p>
        </w:tc>
        <w:tc>
          <w:tcPr>
            <w:tcW w:w="1923" w:type="dxa"/>
            <w:noWrap w:val="0"/>
            <w:vAlign w:val="center"/>
          </w:tcPr>
          <w:p w14:paraId="7B2EBB8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04EA0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3066028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1</w:t>
            </w:r>
            <w:r>
              <w:rPr>
                <w:rFonts w:hint="eastAsia" w:ascii="仿宋" w:hAnsi="仿宋" w:eastAsia="仿宋" w:cs="仿宋"/>
                <w:color w:val="auto"/>
                <w:kern w:val="2"/>
                <w:sz w:val="21"/>
                <w:szCs w:val="21"/>
                <w:lang w:val="en-US" w:eastAsia="zh-CN" w:bidi="ar-SA"/>
              </w:rPr>
              <w:t>1</w:t>
            </w:r>
          </w:p>
        </w:tc>
        <w:tc>
          <w:tcPr>
            <w:tcW w:w="1914" w:type="dxa"/>
            <w:vMerge w:val="restart"/>
            <w:noWrap w:val="0"/>
            <w:vAlign w:val="center"/>
          </w:tcPr>
          <w:p w14:paraId="2F59F3D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区人力资源和社会保障局</w:t>
            </w:r>
          </w:p>
        </w:tc>
        <w:tc>
          <w:tcPr>
            <w:tcW w:w="3000" w:type="dxa"/>
            <w:vMerge w:val="restart"/>
            <w:noWrap w:val="0"/>
            <w:vAlign w:val="center"/>
          </w:tcPr>
          <w:p w14:paraId="777357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企业吸纳重点群体就业认定</w:t>
            </w:r>
          </w:p>
        </w:tc>
        <w:tc>
          <w:tcPr>
            <w:tcW w:w="5825" w:type="dxa"/>
            <w:noWrap w:val="0"/>
            <w:vAlign w:val="center"/>
          </w:tcPr>
          <w:p w14:paraId="518589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缴纳社保凭证</w:t>
            </w:r>
          </w:p>
        </w:tc>
        <w:tc>
          <w:tcPr>
            <w:tcW w:w="1923" w:type="dxa"/>
            <w:noWrap w:val="0"/>
            <w:vAlign w:val="center"/>
          </w:tcPr>
          <w:p w14:paraId="038431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2CC84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BBDDB12">
            <w:pPr>
              <w:keepNext w:val="0"/>
              <w:keepLines w:val="0"/>
              <w:pageBreakBefore w:val="0"/>
              <w:widowControl w:val="0"/>
              <w:kinsoku/>
              <w:wordWrap/>
              <w:overflowPunct/>
              <w:topLinePunct w:val="0"/>
              <w:autoSpaceDE/>
              <w:autoSpaceDN/>
              <w:bidi w:val="0"/>
              <w:adjustRightInd/>
              <w:snapToGrid/>
              <w:spacing w:line="30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F6008E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90F350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681C97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吸纳人员身份证明</w:t>
            </w:r>
          </w:p>
        </w:tc>
        <w:tc>
          <w:tcPr>
            <w:tcW w:w="1923" w:type="dxa"/>
            <w:noWrap w:val="0"/>
            <w:vAlign w:val="center"/>
          </w:tcPr>
          <w:p w14:paraId="26FD426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38C8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6012FEA3">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highlight w:val="none"/>
                <w:lang w:val="en-US" w:eastAsia="zh-CN"/>
              </w:rPr>
            </w:pPr>
            <w:r>
              <w:rPr>
                <w:rFonts w:hint="default" w:ascii="仿宋" w:hAnsi="仿宋" w:eastAsia="仿宋" w:cs="仿宋"/>
                <w:color w:val="auto"/>
                <w:kern w:val="2"/>
                <w:sz w:val="21"/>
                <w:szCs w:val="21"/>
                <w:lang w:val="en-US" w:eastAsia="zh-CN" w:bidi="ar-SA"/>
              </w:rPr>
              <w:t>1</w:t>
            </w:r>
            <w:r>
              <w:rPr>
                <w:rFonts w:hint="eastAsia" w:ascii="仿宋" w:hAnsi="仿宋" w:eastAsia="仿宋" w:cs="仿宋"/>
                <w:color w:val="auto"/>
                <w:kern w:val="2"/>
                <w:sz w:val="21"/>
                <w:szCs w:val="21"/>
                <w:lang w:val="en-US" w:eastAsia="zh-CN" w:bidi="ar-SA"/>
              </w:rPr>
              <w:t>2</w:t>
            </w:r>
          </w:p>
        </w:tc>
        <w:tc>
          <w:tcPr>
            <w:tcW w:w="1914" w:type="dxa"/>
            <w:vMerge w:val="continue"/>
            <w:noWrap w:val="0"/>
            <w:vAlign w:val="center"/>
          </w:tcPr>
          <w:p w14:paraId="6787764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val="en-US" w:eastAsia="zh-CN"/>
              </w:rPr>
            </w:pPr>
          </w:p>
        </w:tc>
        <w:tc>
          <w:tcPr>
            <w:tcW w:w="3000" w:type="dxa"/>
            <w:noWrap w:val="0"/>
            <w:vAlign w:val="center"/>
          </w:tcPr>
          <w:p w14:paraId="042BAF6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省外来赣人员专业技术资格确认</w:t>
            </w:r>
          </w:p>
        </w:tc>
        <w:tc>
          <w:tcPr>
            <w:tcW w:w="5825" w:type="dxa"/>
            <w:noWrap w:val="0"/>
            <w:vAlign w:val="center"/>
          </w:tcPr>
          <w:p w14:paraId="2777BE2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学历学位证书</w:t>
            </w:r>
          </w:p>
        </w:tc>
        <w:tc>
          <w:tcPr>
            <w:tcW w:w="1923" w:type="dxa"/>
            <w:noWrap w:val="0"/>
            <w:vAlign w:val="center"/>
          </w:tcPr>
          <w:p w14:paraId="7008BD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免交</w:t>
            </w:r>
          </w:p>
        </w:tc>
      </w:tr>
      <w:tr w14:paraId="71335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ACF2231">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1</w:t>
            </w:r>
            <w:r>
              <w:rPr>
                <w:rFonts w:hint="eastAsia" w:ascii="仿宋" w:hAnsi="仿宋" w:eastAsia="仿宋" w:cs="仿宋"/>
                <w:color w:val="auto"/>
                <w:kern w:val="2"/>
                <w:sz w:val="21"/>
                <w:szCs w:val="21"/>
                <w:lang w:val="en-US" w:eastAsia="zh-CN" w:bidi="ar-SA"/>
              </w:rPr>
              <w:t>3</w:t>
            </w:r>
          </w:p>
        </w:tc>
        <w:tc>
          <w:tcPr>
            <w:tcW w:w="1914" w:type="dxa"/>
            <w:vMerge w:val="continue"/>
            <w:noWrap w:val="0"/>
            <w:vAlign w:val="center"/>
          </w:tcPr>
          <w:p w14:paraId="5ECE739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0CE35FB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专技资格证书补办（换发）</w:t>
            </w:r>
          </w:p>
        </w:tc>
        <w:tc>
          <w:tcPr>
            <w:tcW w:w="5825" w:type="dxa"/>
            <w:noWrap w:val="0"/>
            <w:vAlign w:val="center"/>
          </w:tcPr>
          <w:p w14:paraId="1FC3418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补办（换发）申请表</w:t>
            </w:r>
          </w:p>
        </w:tc>
        <w:tc>
          <w:tcPr>
            <w:tcW w:w="1923" w:type="dxa"/>
            <w:noWrap w:val="0"/>
            <w:vAlign w:val="center"/>
          </w:tcPr>
          <w:p w14:paraId="6ED021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14EF7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648" w:type="dxa"/>
            <w:noWrap w:val="0"/>
            <w:vAlign w:val="center"/>
          </w:tcPr>
          <w:p w14:paraId="278EAB9C">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1</w:t>
            </w:r>
            <w:r>
              <w:rPr>
                <w:rFonts w:hint="eastAsia" w:ascii="仿宋" w:hAnsi="仿宋" w:eastAsia="仿宋" w:cs="仿宋"/>
                <w:color w:val="auto"/>
                <w:kern w:val="2"/>
                <w:sz w:val="21"/>
                <w:szCs w:val="21"/>
                <w:lang w:val="en-US" w:eastAsia="zh-CN" w:bidi="ar-SA"/>
              </w:rPr>
              <w:t>4</w:t>
            </w:r>
          </w:p>
        </w:tc>
        <w:tc>
          <w:tcPr>
            <w:tcW w:w="1914" w:type="dxa"/>
            <w:vMerge w:val="continue"/>
            <w:noWrap w:val="0"/>
            <w:vAlign w:val="center"/>
          </w:tcPr>
          <w:p w14:paraId="77A6FF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2392347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集体合同审查</w:t>
            </w:r>
          </w:p>
        </w:tc>
        <w:tc>
          <w:tcPr>
            <w:tcW w:w="5825" w:type="dxa"/>
            <w:noWrap w:val="0"/>
            <w:vAlign w:val="center"/>
          </w:tcPr>
          <w:p w14:paraId="1BAB3C0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统一社会信用代码证</w:t>
            </w:r>
          </w:p>
        </w:tc>
        <w:tc>
          <w:tcPr>
            <w:tcW w:w="1923" w:type="dxa"/>
            <w:noWrap w:val="0"/>
            <w:vAlign w:val="center"/>
          </w:tcPr>
          <w:p w14:paraId="69F821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31246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F9F7690">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1</w:t>
            </w:r>
            <w:r>
              <w:rPr>
                <w:rFonts w:hint="eastAsia" w:ascii="仿宋" w:hAnsi="仿宋" w:eastAsia="仿宋" w:cs="仿宋"/>
                <w:color w:val="auto"/>
                <w:kern w:val="2"/>
                <w:sz w:val="21"/>
                <w:szCs w:val="21"/>
                <w:lang w:val="en-US" w:eastAsia="zh-CN" w:bidi="ar-SA"/>
              </w:rPr>
              <w:t>5</w:t>
            </w:r>
          </w:p>
        </w:tc>
        <w:tc>
          <w:tcPr>
            <w:tcW w:w="1914" w:type="dxa"/>
            <w:vMerge w:val="continue"/>
            <w:noWrap w:val="0"/>
            <w:vAlign w:val="center"/>
          </w:tcPr>
          <w:p w14:paraId="3DFA38C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37A150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实体社保卡状态查询</w:t>
            </w:r>
          </w:p>
        </w:tc>
        <w:tc>
          <w:tcPr>
            <w:tcW w:w="5825" w:type="dxa"/>
            <w:noWrap w:val="0"/>
            <w:vAlign w:val="center"/>
          </w:tcPr>
          <w:p w14:paraId="560CF93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身份证明材料</w:t>
            </w:r>
          </w:p>
        </w:tc>
        <w:tc>
          <w:tcPr>
            <w:tcW w:w="1923" w:type="dxa"/>
            <w:noWrap w:val="0"/>
            <w:vAlign w:val="center"/>
          </w:tcPr>
          <w:p w14:paraId="53391EE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7D1A82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508257E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1</w:t>
            </w:r>
            <w:r>
              <w:rPr>
                <w:rFonts w:hint="eastAsia" w:ascii="仿宋" w:hAnsi="仿宋" w:eastAsia="仿宋" w:cs="仿宋"/>
                <w:color w:val="auto"/>
                <w:kern w:val="2"/>
                <w:sz w:val="21"/>
                <w:szCs w:val="21"/>
                <w:lang w:val="en-US" w:eastAsia="zh-CN" w:bidi="ar-SA"/>
              </w:rPr>
              <w:t>6</w:t>
            </w:r>
          </w:p>
        </w:tc>
        <w:tc>
          <w:tcPr>
            <w:tcW w:w="1914" w:type="dxa"/>
            <w:vMerge w:val="continue"/>
            <w:noWrap w:val="0"/>
            <w:vAlign w:val="center"/>
          </w:tcPr>
          <w:p w14:paraId="466DE02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7F8BEB8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社保卡注销</w:t>
            </w:r>
          </w:p>
        </w:tc>
        <w:tc>
          <w:tcPr>
            <w:tcW w:w="5825" w:type="dxa"/>
            <w:noWrap w:val="0"/>
            <w:vAlign w:val="center"/>
          </w:tcPr>
          <w:p w14:paraId="2C979BC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死亡证明、户籍注销证明或火化证明</w:t>
            </w:r>
          </w:p>
        </w:tc>
        <w:tc>
          <w:tcPr>
            <w:tcW w:w="1923" w:type="dxa"/>
            <w:noWrap w:val="0"/>
            <w:vAlign w:val="center"/>
          </w:tcPr>
          <w:p w14:paraId="6EF41E0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73435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82C4F97">
            <w:pPr>
              <w:keepNext w:val="0"/>
              <w:keepLines w:val="0"/>
              <w:pageBreakBefore w:val="0"/>
              <w:widowControl w:val="0"/>
              <w:kinsoku/>
              <w:wordWrap/>
              <w:overflowPunct/>
              <w:topLinePunct w:val="0"/>
              <w:autoSpaceDE/>
              <w:autoSpaceDN/>
              <w:bidi w:val="0"/>
              <w:adjustRightInd/>
              <w:snapToGrid/>
              <w:spacing w:line="30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129A7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60EA39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99148B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结婚证或者户口簿</w:t>
            </w:r>
          </w:p>
        </w:tc>
        <w:tc>
          <w:tcPr>
            <w:tcW w:w="1923" w:type="dxa"/>
            <w:noWrap w:val="0"/>
            <w:vAlign w:val="center"/>
          </w:tcPr>
          <w:p w14:paraId="4CD5BEF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534B5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2DEA0018">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17</w:t>
            </w:r>
          </w:p>
        </w:tc>
        <w:tc>
          <w:tcPr>
            <w:tcW w:w="1914" w:type="dxa"/>
            <w:vMerge w:val="continue"/>
            <w:noWrap w:val="0"/>
            <w:vAlign w:val="center"/>
          </w:tcPr>
          <w:p w14:paraId="62EB9FD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1184F8E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合伙创业担保贷款申请</w:t>
            </w:r>
          </w:p>
        </w:tc>
        <w:tc>
          <w:tcPr>
            <w:tcW w:w="5825" w:type="dxa"/>
            <w:noWrap w:val="0"/>
            <w:vAlign w:val="center"/>
          </w:tcPr>
          <w:p w14:paraId="11DBB37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市场监督管理、民政等相关部门备案的章程</w:t>
            </w:r>
          </w:p>
        </w:tc>
        <w:tc>
          <w:tcPr>
            <w:tcW w:w="1923" w:type="dxa"/>
            <w:noWrap w:val="0"/>
            <w:vAlign w:val="center"/>
          </w:tcPr>
          <w:p w14:paraId="56C738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B48E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5C02AC3D">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18</w:t>
            </w:r>
          </w:p>
        </w:tc>
        <w:tc>
          <w:tcPr>
            <w:tcW w:w="1914" w:type="dxa"/>
            <w:vMerge w:val="continue"/>
            <w:noWrap w:val="0"/>
            <w:vAlign w:val="center"/>
          </w:tcPr>
          <w:p w14:paraId="316127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4582A11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失业保险待遇发放账户维护申请</w:t>
            </w:r>
          </w:p>
        </w:tc>
        <w:tc>
          <w:tcPr>
            <w:tcW w:w="5825" w:type="dxa"/>
            <w:noWrap w:val="0"/>
            <w:vAlign w:val="center"/>
          </w:tcPr>
          <w:p w14:paraId="7C66AA4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社会保障卡或身份证件（已关联电子证照，可免提交）</w:t>
            </w:r>
          </w:p>
        </w:tc>
        <w:tc>
          <w:tcPr>
            <w:tcW w:w="1923" w:type="dxa"/>
            <w:noWrap w:val="0"/>
            <w:vAlign w:val="center"/>
          </w:tcPr>
          <w:p w14:paraId="727BA87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0BA27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7AC70CC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19</w:t>
            </w:r>
          </w:p>
        </w:tc>
        <w:tc>
          <w:tcPr>
            <w:tcW w:w="1914" w:type="dxa"/>
            <w:vMerge w:val="restart"/>
            <w:noWrap w:val="0"/>
            <w:vAlign w:val="center"/>
          </w:tcPr>
          <w:p w14:paraId="5A080F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九江市不动产登记中心柴桑区分中心</w:t>
            </w:r>
          </w:p>
        </w:tc>
        <w:tc>
          <w:tcPr>
            <w:tcW w:w="3000" w:type="dxa"/>
            <w:noWrap w:val="0"/>
            <w:vAlign w:val="center"/>
          </w:tcPr>
          <w:p w14:paraId="05D119F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房屋所有权注销登记</w:t>
            </w:r>
          </w:p>
        </w:tc>
        <w:tc>
          <w:tcPr>
            <w:tcW w:w="5825" w:type="dxa"/>
            <w:noWrap w:val="0"/>
            <w:vAlign w:val="center"/>
          </w:tcPr>
          <w:p w14:paraId="6ED895F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权利消灭材料（对于纳入征收范围的房屋已被拆除，登记申请人无法提供房屋已被拆除的相关证明文件的，工作人员实地探勘后确认房屋已被拆除后，登记申请人可以出具房屋已被拆除的承诺来替代相关证明文件）</w:t>
            </w:r>
          </w:p>
        </w:tc>
        <w:tc>
          <w:tcPr>
            <w:tcW w:w="1923" w:type="dxa"/>
            <w:noWrap w:val="0"/>
            <w:vAlign w:val="center"/>
          </w:tcPr>
          <w:p w14:paraId="21B89F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23243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1E40A67E">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0</w:t>
            </w:r>
          </w:p>
        </w:tc>
        <w:tc>
          <w:tcPr>
            <w:tcW w:w="1914" w:type="dxa"/>
            <w:vMerge w:val="continue"/>
            <w:noWrap w:val="0"/>
            <w:vAlign w:val="center"/>
          </w:tcPr>
          <w:p w14:paraId="0641CE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auto"/>
                <w:sz w:val="21"/>
                <w:szCs w:val="21"/>
                <w:lang w:val="en-US" w:eastAsia="zh-CN"/>
              </w:rPr>
            </w:pPr>
          </w:p>
        </w:tc>
        <w:tc>
          <w:tcPr>
            <w:tcW w:w="3000" w:type="dxa"/>
            <w:vMerge w:val="restart"/>
            <w:noWrap w:val="0"/>
            <w:vAlign w:val="center"/>
          </w:tcPr>
          <w:p w14:paraId="5F3B255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抵押登记</w:t>
            </w:r>
          </w:p>
        </w:tc>
        <w:tc>
          <w:tcPr>
            <w:tcW w:w="5825" w:type="dxa"/>
            <w:noWrap w:val="0"/>
            <w:vAlign w:val="center"/>
          </w:tcPr>
          <w:p w14:paraId="1E50B3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申请书（缺公章、填写错误或填写不规范）</w:t>
            </w:r>
          </w:p>
        </w:tc>
        <w:tc>
          <w:tcPr>
            <w:tcW w:w="1923" w:type="dxa"/>
            <w:noWrap w:val="0"/>
            <w:vAlign w:val="center"/>
          </w:tcPr>
          <w:p w14:paraId="09D3DA7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F147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6F4F7A33">
            <w:pPr>
              <w:keepNext w:val="0"/>
              <w:keepLines w:val="0"/>
              <w:pageBreakBefore w:val="0"/>
              <w:widowControl w:val="0"/>
              <w:kinsoku/>
              <w:wordWrap/>
              <w:overflowPunct/>
              <w:topLinePunct w:val="0"/>
              <w:autoSpaceDE/>
              <w:autoSpaceDN/>
              <w:bidi w:val="0"/>
              <w:adjustRightInd/>
              <w:snapToGrid/>
              <w:spacing w:line="30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81C945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648A0A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406B7B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授权委托书（缺公章、填写错误或填写不规范）</w:t>
            </w:r>
          </w:p>
        </w:tc>
        <w:tc>
          <w:tcPr>
            <w:tcW w:w="1923" w:type="dxa"/>
            <w:noWrap w:val="0"/>
            <w:vAlign w:val="center"/>
          </w:tcPr>
          <w:p w14:paraId="458534F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83E0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3A2032C8">
            <w:pPr>
              <w:keepNext w:val="0"/>
              <w:keepLines w:val="0"/>
              <w:pageBreakBefore w:val="0"/>
              <w:widowControl w:val="0"/>
              <w:kinsoku/>
              <w:wordWrap/>
              <w:overflowPunct/>
              <w:topLinePunct w:val="0"/>
              <w:autoSpaceDE/>
              <w:autoSpaceDN/>
              <w:bidi w:val="0"/>
              <w:adjustRightInd/>
              <w:snapToGrid/>
              <w:spacing w:line="30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6ACEDB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5CF9E1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269526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小微企业证明</w:t>
            </w:r>
          </w:p>
        </w:tc>
        <w:tc>
          <w:tcPr>
            <w:tcW w:w="1923" w:type="dxa"/>
            <w:noWrap w:val="0"/>
            <w:vAlign w:val="center"/>
          </w:tcPr>
          <w:p w14:paraId="24B6321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33FDB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7896F9B9">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1</w:t>
            </w:r>
          </w:p>
        </w:tc>
        <w:tc>
          <w:tcPr>
            <w:tcW w:w="1914" w:type="dxa"/>
            <w:vMerge w:val="continue"/>
            <w:noWrap w:val="0"/>
            <w:vAlign w:val="center"/>
          </w:tcPr>
          <w:p w14:paraId="33F3A54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auto"/>
                <w:sz w:val="21"/>
                <w:szCs w:val="21"/>
                <w:lang w:val="en-US" w:eastAsia="zh-CN"/>
              </w:rPr>
            </w:pPr>
          </w:p>
        </w:tc>
        <w:tc>
          <w:tcPr>
            <w:tcW w:w="3000" w:type="dxa"/>
            <w:vMerge w:val="restart"/>
            <w:noWrap w:val="0"/>
            <w:vAlign w:val="center"/>
          </w:tcPr>
          <w:p w14:paraId="5B7E0DE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继承</w:t>
            </w:r>
          </w:p>
        </w:tc>
        <w:tc>
          <w:tcPr>
            <w:tcW w:w="5825" w:type="dxa"/>
            <w:noWrap w:val="0"/>
            <w:vAlign w:val="center"/>
          </w:tcPr>
          <w:p w14:paraId="5524690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死亡证明（被继承人死亡时年龄在80岁以上，且确实无法出具被继承人父母死亡证明材料的）</w:t>
            </w:r>
          </w:p>
        </w:tc>
        <w:tc>
          <w:tcPr>
            <w:tcW w:w="1923" w:type="dxa"/>
            <w:noWrap w:val="0"/>
            <w:vAlign w:val="center"/>
          </w:tcPr>
          <w:p w14:paraId="58B9B79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34246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E656210">
            <w:pPr>
              <w:keepNext w:val="0"/>
              <w:keepLines w:val="0"/>
              <w:pageBreakBefore w:val="0"/>
              <w:widowControl w:val="0"/>
              <w:kinsoku/>
              <w:wordWrap/>
              <w:overflowPunct/>
              <w:topLinePunct w:val="0"/>
              <w:autoSpaceDE/>
              <w:autoSpaceDN/>
              <w:bidi w:val="0"/>
              <w:adjustRightInd/>
              <w:snapToGrid/>
              <w:spacing w:line="30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E2FD4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03A1B2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E7B71B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亲属关系证明(历史户籍档案、履历表、墓碑照、户口本等其他佐证材料齐全的情况下替代亲属证明文件)</w:t>
            </w:r>
          </w:p>
        </w:tc>
        <w:tc>
          <w:tcPr>
            <w:tcW w:w="1923" w:type="dxa"/>
            <w:noWrap w:val="0"/>
            <w:vAlign w:val="center"/>
          </w:tcPr>
          <w:p w14:paraId="1B119EE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7940E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756912E4">
            <w:pPr>
              <w:keepNext w:val="0"/>
              <w:keepLines w:val="0"/>
              <w:pageBreakBefore w:val="0"/>
              <w:widowControl w:val="0"/>
              <w:numPr>
                <w:ilvl w:val="0"/>
                <w:numId w:val="0"/>
              </w:numPr>
              <w:kinsoku/>
              <w:wordWrap/>
              <w:overflowPunct/>
              <w:topLinePunct w:val="0"/>
              <w:autoSpaceDE/>
              <w:autoSpaceDN/>
              <w:bidi w:val="0"/>
              <w:adjustRightInd/>
              <w:snapToGrid/>
              <w:spacing w:line="30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2</w:t>
            </w:r>
          </w:p>
        </w:tc>
        <w:tc>
          <w:tcPr>
            <w:tcW w:w="1914" w:type="dxa"/>
            <w:vMerge w:val="restart"/>
            <w:noWrap w:val="0"/>
            <w:vAlign w:val="center"/>
          </w:tcPr>
          <w:p w14:paraId="59D3AC0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区住建局</w:t>
            </w:r>
          </w:p>
        </w:tc>
        <w:tc>
          <w:tcPr>
            <w:tcW w:w="3000" w:type="dxa"/>
            <w:vMerge w:val="restart"/>
            <w:noWrap w:val="0"/>
            <w:vAlign w:val="center"/>
          </w:tcPr>
          <w:p w14:paraId="2AE073A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公共租赁住房家庭人员信息变更</w:t>
            </w:r>
          </w:p>
        </w:tc>
        <w:tc>
          <w:tcPr>
            <w:tcW w:w="5825" w:type="dxa"/>
            <w:noWrap w:val="0"/>
            <w:vAlign w:val="center"/>
          </w:tcPr>
          <w:p w14:paraId="5A5611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身份证</w:t>
            </w:r>
          </w:p>
        </w:tc>
        <w:tc>
          <w:tcPr>
            <w:tcW w:w="1923" w:type="dxa"/>
            <w:noWrap w:val="0"/>
            <w:vAlign w:val="center"/>
          </w:tcPr>
          <w:p w14:paraId="6B82B3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0F4E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5A50A69">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47B599C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3C529C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EFBB9C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户口本</w:t>
            </w:r>
          </w:p>
        </w:tc>
        <w:tc>
          <w:tcPr>
            <w:tcW w:w="1923" w:type="dxa"/>
            <w:noWrap w:val="0"/>
            <w:vAlign w:val="center"/>
          </w:tcPr>
          <w:p w14:paraId="7B182E3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357AF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4D55354">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05E7F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A0C11A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4D8624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婚姻承诺（未婚的、离异的提供）</w:t>
            </w:r>
          </w:p>
        </w:tc>
        <w:tc>
          <w:tcPr>
            <w:tcW w:w="1923" w:type="dxa"/>
            <w:noWrap w:val="0"/>
            <w:vAlign w:val="center"/>
          </w:tcPr>
          <w:p w14:paraId="1853C52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60DFE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trPr>
        <w:tc>
          <w:tcPr>
            <w:tcW w:w="648" w:type="dxa"/>
            <w:vMerge w:val="continue"/>
            <w:noWrap w:val="0"/>
            <w:vAlign w:val="center"/>
          </w:tcPr>
          <w:p w14:paraId="79991CE2">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523C58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C7DB90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698DBB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结婚证</w:t>
            </w:r>
          </w:p>
        </w:tc>
        <w:tc>
          <w:tcPr>
            <w:tcW w:w="1923" w:type="dxa"/>
            <w:noWrap w:val="0"/>
            <w:vAlign w:val="center"/>
          </w:tcPr>
          <w:p w14:paraId="177D8E3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7E4E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560DCCD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2</w:t>
            </w:r>
          </w:p>
        </w:tc>
        <w:tc>
          <w:tcPr>
            <w:tcW w:w="1914" w:type="dxa"/>
            <w:vMerge w:val="restart"/>
            <w:noWrap w:val="0"/>
            <w:vAlign w:val="center"/>
          </w:tcPr>
          <w:p w14:paraId="277DD67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区住建局</w:t>
            </w:r>
          </w:p>
        </w:tc>
        <w:tc>
          <w:tcPr>
            <w:tcW w:w="3000" w:type="dxa"/>
            <w:vMerge w:val="restart"/>
            <w:noWrap w:val="0"/>
            <w:vAlign w:val="center"/>
          </w:tcPr>
          <w:p w14:paraId="19590CD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公共租赁住房家庭人员信息变更</w:t>
            </w:r>
          </w:p>
        </w:tc>
        <w:tc>
          <w:tcPr>
            <w:tcW w:w="5825" w:type="dxa"/>
            <w:noWrap w:val="0"/>
            <w:vAlign w:val="center"/>
          </w:tcPr>
          <w:p w14:paraId="25BB3E2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离婚证、离婚协议或者法院判决书（离异的提供）</w:t>
            </w:r>
          </w:p>
        </w:tc>
        <w:tc>
          <w:tcPr>
            <w:tcW w:w="1923" w:type="dxa"/>
            <w:noWrap w:val="0"/>
            <w:vAlign w:val="center"/>
          </w:tcPr>
          <w:p w14:paraId="5F8D2D5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3A469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3EAD638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F23F58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321578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63632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九江市中心城区住房证明</w:t>
            </w:r>
          </w:p>
        </w:tc>
        <w:tc>
          <w:tcPr>
            <w:tcW w:w="1923" w:type="dxa"/>
            <w:noWrap w:val="0"/>
            <w:vAlign w:val="center"/>
          </w:tcPr>
          <w:p w14:paraId="2334295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4C741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F4D588A">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8E64AE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52E45C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7FBD4D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九江市中心城区居住证（非九江市中心城区城镇户籍就业人员提供）</w:t>
            </w:r>
          </w:p>
        </w:tc>
        <w:tc>
          <w:tcPr>
            <w:tcW w:w="1923" w:type="dxa"/>
            <w:noWrap w:val="0"/>
            <w:vAlign w:val="center"/>
          </w:tcPr>
          <w:p w14:paraId="7830DEB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3D1A8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3377FAC8">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A95D60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1CDA0C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7028DA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九江市中心城区城镇职工基本养老证明（含社保流水、非九江市中心城区城镇户籍就业人员提供））</w:t>
            </w:r>
          </w:p>
        </w:tc>
        <w:tc>
          <w:tcPr>
            <w:tcW w:w="1923" w:type="dxa"/>
            <w:noWrap w:val="0"/>
            <w:vAlign w:val="center"/>
          </w:tcPr>
          <w:p w14:paraId="292D16D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07A2F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51ACE71">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BF5668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AD6EED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A982C8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九江市中心城区工商营业执照（非九江市中心城区城镇户籍创业人员提供）</w:t>
            </w:r>
          </w:p>
        </w:tc>
        <w:tc>
          <w:tcPr>
            <w:tcW w:w="1923" w:type="dxa"/>
            <w:noWrap w:val="0"/>
            <w:vAlign w:val="center"/>
          </w:tcPr>
          <w:p w14:paraId="6676066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2CBB5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648" w:type="dxa"/>
            <w:noWrap w:val="0"/>
            <w:vAlign w:val="center"/>
          </w:tcPr>
          <w:p w14:paraId="4186BDB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3</w:t>
            </w:r>
          </w:p>
        </w:tc>
        <w:tc>
          <w:tcPr>
            <w:tcW w:w="1914" w:type="dxa"/>
            <w:vMerge w:val="continue"/>
            <w:noWrap w:val="0"/>
            <w:vAlign w:val="center"/>
          </w:tcPr>
          <w:p w14:paraId="3766407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p>
        </w:tc>
        <w:tc>
          <w:tcPr>
            <w:tcW w:w="3000" w:type="dxa"/>
            <w:noWrap w:val="0"/>
            <w:vAlign w:val="center"/>
          </w:tcPr>
          <w:p w14:paraId="132179B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九江市公共租赁住房互换审批</w:t>
            </w:r>
          </w:p>
        </w:tc>
        <w:tc>
          <w:tcPr>
            <w:tcW w:w="5825" w:type="dxa"/>
            <w:noWrap w:val="0"/>
            <w:vAlign w:val="center"/>
          </w:tcPr>
          <w:p w14:paraId="65753DC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婚姻状况证明</w:t>
            </w:r>
          </w:p>
        </w:tc>
        <w:tc>
          <w:tcPr>
            <w:tcW w:w="1923" w:type="dxa"/>
            <w:noWrap w:val="0"/>
            <w:vAlign w:val="center"/>
          </w:tcPr>
          <w:p w14:paraId="5F00D0D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5471B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B679E1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4</w:t>
            </w:r>
          </w:p>
        </w:tc>
        <w:tc>
          <w:tcPr>
            <w:tcW w:w="1914" w:type="dxa"/>
            <w:vMerge w:val="continue"/>
            <w:noWrap w:val="0"/>
            <w:vAlign w:val="center"/>
          </w:tcPr>
          <w:p w14:paraId="6AA3570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p>
        </w:tc>
        <w:tc>
          <w:tcPr>
            <w:tcW w:w="3000" w:type="dxa"/>
            <w:noWrap w:val="0"/>
            <w:vAlign w:val="center"/>
          </w:tcPr>
          <w:p w14:paraId="5FC51FF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直管公房有偿转让</w:t>
            </w:r>
          </w:p>
        </w:tc>
        <w:tc>
          <w:tcPr>
            <w:tcW w:w="5825" w:type="dxa"/>
            <w:noWrap w:val="0"/>
            <w:vAlign w:val="center"/>
          </w:tcPr>
          <w:p w14:paraId="6AA1B66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亲属关系证明</w:t>
            </w:r>
          </w:p>
        </w:tc>
        <w:tc>
          <w:tcPr>
            <w:tcW w:w="1923" w:type="dxa"/>
            <w:noWrap w:val="0"/>
            <w:vAlign w:val="center"/>
          </w:tcPr>
          <w:p w14:paraId="7B9836C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0759A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72A4F0D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5</w:t>
            </w:r>
          </w:p>
        </w:tc>
        <w:tc>
          <w:tcPr>
            <w:tcW w:w="1914" w:type="dxa"/>
            <w:vMerge w:val="continue"/>
            <w:noWrap w:val="0"/>
            <w:vAlign w:val="center"/>
          </w:tcPr>
          <w:p w14:paraId="499B7B5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p>
        </w:tc>
        <w:tc>
          <w:tcPr>
            <w:tcW w:w="3000" w:type="dxa"/>
            <w:vMerge w:val="restart"/>
            <w:noWrap w:val="0"/>
            <w:vAlign w:val="center"/>
          </w:tcPr>
          <w:p w14:paraId="1587A06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住房恢复保障资格（变更+转公）</w:t>
            </w:r>
          </w:p>
        </w:tc>
        <w:tc>
          <w:tcPr>
            <w:tcW w:w="5825" w:type="dxa"/>
            <w:noWrap w:val="0"/>
            <w:vAlign w:val="center"/>
          </w:tcPr>
          <w:p w14:paraId="49EE5E3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身份证</w:t>
            </w:r>
          </w:p>
        </w:tc>
        <w:tc>
          <w:tcPr>
            <w:tcW w:w="1923" w:type="dxa"/>
            <w:noWrap w:val="0"/>
            <w:vAlign w:val="center"/>
          </w:tcPr>
          <w:p w14:paraId="4AAFEE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0F518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828548D">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157E06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5C4DD7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6972D9A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户口本</w:t>
            </w:r>
          </w:p>
        </w:tc>
        <w:tc>
          <w:tcPr>
            <w:tcW w:w="1923" w:type="dxa"/>
            <w:noWrap w:val="0"/>
            <w:vAlign w:val="center"/>
          </w:tcPr>
          <w:p w14:paraId="1230D8F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2578A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30E57F4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776F0F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F81E77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A93C3C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结婚证</w:t>
            </w:r>
          </w:p>
        </w:tc>
        <w:tc>
          <w:tcPr>
            <w:tcW w:w="1923" w:type="dxa"/>
            <w:noWrap w:val="0"/>
            <w:vAlign w:val="center"/>
          </w:tcPr>
          <w:p w14:paraId="4D7B705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2749C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3269C6E1">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E28BF6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46B1F80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FDF359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不动产登记信息查询记录</w:t>
            </w:r>
          </w:p>
        </w:tc>
        <w:tc>
          <w:tcPr>
            <w:tcW w:w="1923" w:type="dxa"/>
            <w:noWrap w:val="0"/>
            <w:vAlign w:val="center"/>
          </w:tcPr>
          <w:p w14:paraId="32CACE5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30EC9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21A286A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2</w:t>
            </w:r>
            <w:r>
              <w:rPr>
                <w:rFonts w:hint="eastAsia" w:ascii="仿宋" w:hAnsi="仿宋" w:eastAsia="仿宋" w:cs="仿宋"/>
                <w:color w:val="auto"/>
                <w:kern w:val="2"/>
                <w:sz w:val="21"/>
                <w:szCs w:val="21"/>
                <w:lang w:val="en-US" w:eastAsia="zh-CN" w:bidi="ar-SA"/>
              </w:rPr>
              <w:t>6</w:t>
            </w:r>
          </w:p>
        </w:tc>
        <w:tc>
          <w:tcPr>
            <w:tcW w:w="1914" w:type="dxa"/>
            <w:vMerge w:val="continue"/>
            <w:noWrap w:val="0"/>
            <w:vAlign w:val="center"/>
          </w:tcPr>
          <w:p w14:paraId="4E345F3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5A01A47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商品房预售许可</w:t>
            </w:r>
          </w:p>
        </w:tc>
        <w:tc>
          <w:tcPr>
            <w:tcW w:w="5825" w:type="dxa"/>
            <w:noWrap w:val="0"/>
            <w:vAlign w:val="center"/>
          </w:tcPr>
          <w:p w14:paraId="6145651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营业执照</w:t>
            </w:r>
          </w:p>
        </w:tc>
        <w:tc>
          <w:tcPr>
            <w:tcW w:w="1923" w:type="dxa"/>
            <w:noWrap w:val="0"/>
            <w:vAlign w:val="center"/>
          </w:tcPr>
          <w:p w14:paraId="3268D7C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6695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ECDF87D">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02AC09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14CF8F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F3E0F2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资质证书</w:t>
            </w:r>
          </w:p>
        </w:tc>
        <w:tc>
          <w:tcPr>
            <w:tcW w:w="1923" w:type="dxa"/>
            <w:noWrap w:val="0"/>
            <w:vAlign w:val="center"/>
          </w:tcPr>
          <w:p w14:paraId="746FA5A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4729F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BF2CC1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673098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354207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E27EA5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土地出让合同</w:t>
            </w:r>
          </w:p>
        </w:tc>
        <w:tc>
          <w:tcPr>
            <w:tcW w:w="1923" w:type="dxa"/>
            <w:noWrap w:val="0"/>
            <w:vAlign w:val="center"/>
          </w:tcPr>
          <w:p w14:paraId="78DE219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5D833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6E7A761">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6617BB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2AD8CE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9B516F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国有土地使用权证并附地籍图</w:t>
            </w:r>
          </w:p>
        </w:tc>
        <w:tc>
          <w:tcPr>
            <w:tcW w:w="1923" w:type="dxa"/>
            <w:noWrap w:val="0"/>
            <w:vAlign w:val="center"/>
          </w:tcPr>
          <w:p w14:paraId="1371C61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4F78A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B532BEA">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139535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4F7E10A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6FE903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建设用地规划许可证</w:t>
            </w:r>
          </w:p>
        </w:tc>
        <w:tc>
          <w:tcPr>
            <w:tcW w:w="1923" w:type="dxa"/>
            <w:noWrap w:val="0"/>
            <w:vAlign w:val="center"/>
          </w:tcPr>
          <w:p w14:paraId="480F2C3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0E854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23C77A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4C2405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783DB4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C7E697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施工图设计文件审查合格书</w:t>
            </w:r>
          </w:p>
        </w:tc>
        <w:tc>
          <w:tcPr>
            <w:tcW w:w="1923" w:type="dxa"/>
            <w:noWrap w:val="0"/>
            <w:vAlign w:val="center"/>
          </w:tcPr>
          <w:p w14:paraId="029E04D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后补，容缺受理</w:t>
            </w:r>
          </w:p>
        </w:tc>
      </w:tr>
      <w:tr w14:paraId="6C25B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269C42A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27</w:t>
            </w:r>
          </w:p>
        </w:tc>
        <w:tc>
          <w:tcPr>
            <w:tcW w:w="1914" w:type="dxa"/>
            <w:vMerge w:val="restart"/>
            <w:noWrap w:val="0"/>
            <w:vAlign w:val="center"/>
          </w:tcPr>
          <w:p w14:paraId="51909808">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spacing w:val="3"/>
                <w:sz w:val="22"/>
                <w:szCs w:val="22"/>
                <w:lang w:val="en-US" w:eastAsia="zh-CN"/>
              </w:rPr>
              <w:t>九江市住房公积金管理中心柴桑区办事处</w:t>
            </w:r>
          </w:p>
        </w:tc>
        <w:tc>
          <w:tcPr>
            <w:tcW w:w="3000" w:type="dxa"/>
            <w:vMerge w:val="restart"/>
            <w:noWrap w:val="0"/>
            <w:vAlign w:val="center"/>
          </w:tcPr>
          <w:p w14:paraId="075E3B4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租房提取</w:t>
            </w:r>
          </w:p>
        </w:tc>
        <w:tc>
          <w:tcPr>
            <w:tcW w:w="5825" w:type="dxa"/>
            <w:noWrap w:val="0"/>
            <w:vAlign w:val="center"/>
          </w:tcPr>
          <w:p w14:paraId="4C40299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Ⅰ类银行卡</w:t>
            </w:r>
          </w:p>
        </w:tc>
        <w:tc>
          <w:tcPr>
            <w:tcW w:w="1923" w:type="dxa"/>
            <w:noWrap w:val="0"/>
            <w:vAlign w:val="center"/>
          </w:tcPr>
          <w:p w14:paraId="526ED2C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59524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12F03EA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E5AFBA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2D2EFC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04BC3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无房证明</w:t>
            </w:r>
          </w:p>
        </w:tc>
        <w:tc>
          <w:tcPr>
            <w:tcW w:w="1923" w:type="dxa"/>
            <w:noWrap w:val="0"/>
            <w:vAlign w:val="center"/>
          </w:tcPr>
          <w:p w14:paraId="23E7CBC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4BABB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33267DE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28</w:t>
            </w:r>
          </w:p>
        </w:tc>
        <w:tc>
          <w:tcPr>
            <w:tcW w:w="1914" w:type="dxa"/>
            <w:vMerge w:val="continue"/>
            <w:noWrap w:val="0"/>
            <w:vAlign w:val="center"/>
          </w:tcPr>
          <w:p w14:paraId="0D5A0CD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74DE000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提前退休提取</w:t>
            </w:r>
          </w:p>
        </w:tc>
        <w:tc>
          <w:tcPr>
            <w:tcW w:w="5825" w:type="dxa"/>
            <w:noWrap w:val="0"/>
            <w:vAlign w:val="center"/>
          </w:tcPr>
          <w:p w14:paraId="5037722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Ⅰ类银行卡</w:t>
            </w:r>
          </w:p>
        </w:tc>
        <w:tc>
          <w:tcPr>
            <w:tcW w:w="1923" w:type="dxa"/>
            <w:noWrap w:val="0"/>
            <w:vAlign w:val="center"/>
          </w:tcPr>
          <w:p w14:paraId="1A6B7CC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1B626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A94BC20">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F22099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EF1CC5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CCB7BC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退休证明</w:t>
            </w:r>
          </w:p>
        </w:tc>
        <w:tc>
          <w:tcPr>
            <w:tcW w:w="1923" w:type="dxa"/>
            <w:noWrap w:val="0"/>
            <w:vAlign w:val="center"/>
          </w:tcPr>
          <w:p w14:paraId="49C3CD2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6499E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12F49E8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29</w:t>
            </w:r>
          </w:p>
        </w:tc>
        <w:tc>
          <w:tcPr>
            <w:tcW w:w="1914" w:type="dxa"/>
            <w:vMerge w:val="continue"/>
            <w:noWrap w:val="0"/>
            <w:vAlign w:val="center"/>
          </w:tcPr>
          <w:p w14:paraId="6760C55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4C0CD20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正常退休提取</w:t>
            </w:r>
          </w:p>
        </w:tc>
        <w:tc>
          <w:tcPr>
            <w:tcW w:w="5825" w:type="dxa"/>
            <w:noWrap w:val="0"/>
            <w:vAlign w:val="center"/>
          </w:tcPr>
          <w:p w14:paraId="51D3F4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Ⅰ类银行卡</w:t>
            </w:r>
          </w:p>
        </w:tc>
        <w:tc>
          <w:tcPr>
            <w:tcW w:w="1923" w:type="dxa"/>
            <w:noWrap w:val="0"/>
            <w:vAlign w:val="center"/>
          </w:tcPr>
          <w:p w14:paraId="6326541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05FBB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37C3A0C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7143E5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E4518B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DB6243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退休证明</w:t>
            </w:r>
          </w:p>
        </w:tc>
        <w:tc>
          <w:tcPr>
            <w:tcW w:w="1923" w:type="dxa"/>
            <w:noWrap w:val="0"/>
            <w:vAlign w:val="center"/>
          </w:tcPr>
          <w:p w14:paraId="79EC7A6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0EC05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76721BB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r>
              <w:rPr>
                <w:rFonts w:hint="eastAsia" w:ascii="仿宋" w:hAnsi="仿宋" w:eastAsia="仿宋" w:cs="仿宋"/>
                <w:color w:val="auto"/>
                <w:kern w:val="2"/>
                <w:sz w:val="21"/>
                <w:szCs w:val="21"/>
                <w:lang w:val="en-US" w:eastAsia="zh-CN" w:bidi="ar-SA"/>
              </w:rPr>
              <w:t>0</w:t>
            </w:r>
          </w:p>
        </w:tc>
        <w:tc>
          <w:tcPr>
            <w:tcW w:w="1914" w:type="dxa"/>
            <w:vMerge w:val="restart"/>
            <w:noWrap w:val="0"/>
            <w:vAlign w:val="center"/>
          </w:tcPr>
          <w:p w14:paraId="3A28723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区农业农村局</w:t>
            </w:r>
          </w:p>
        </w:tc>
        <w:tc>
          <w:tcPr>
            <w:tcW w:w="3000" w:type="dxa"/>
            <w:vMerge w:val="restart"/>
            <w:noWrap w:val="0"/>
            <w:vAlign w:val="center"/>
          </w:tcPr>
          <w:p w14:paraId="787D8F3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农业机械事故认定及复核</w:t>
            </w:r>
          </w:p>
        </w:tc>
        <w:tc>
          <w:tcPr>
            <w:tcW w:w="5825" w:type="dxa"/>
            <w:noWrap w:val="0"/>
            <w:vAlign w:val="center"/>
          </w:tcPr>
          <w:p w14:paraId="59FB15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中华人民共和国居民身份证</w:t>
            </w:r>
          </w:p>
        </w:tc>
        <w:tc>
          <w:tcPr>
            <w:tcW w:w="1923" w:type="dxa"/>
            <w:noWrap w:val="0"/>
            <w:vAlign w:val="center"/>
          </w:tcPr>
          <w:p w14:paraId="49CBD74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C8AE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D49D897">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05C84F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5E5BAD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B0C3C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拖拉机和联合收割机驾驶证</w:t>
            </w:r>
          </w:p>
        </w:tc>
        <w:tc>
          <w:tcPr>
            <w:tcW w:w="1923" w:type="dxa"/>
            <w:noWrap w:val="0"/>
            <w:vAlign w:val="center"/>
          </w:tcPr>
          <w:p w14:paraId="6A9BF23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6C617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1631694">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B60161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EEC5F4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5DB96F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拖拉机和联合收割机登记证</w:t>
            </w:r>
          </w:p>
        </w:tc>
        <w:tc>
          <w:tcPr>
            <w:tcW w:w="1923" w:type="dxa"/>
            <w:noWrap w:val="0"/>
            <w:vAlign w:val="center"/>
          </w:tcPr>
          <w:p w14:paraId="6AE5FC2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5F6F7E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6B30FA6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r>
              <w:rPr>
                <w:rFonts w:hint="eastAsia" w:ascii="仿宋" w:hAnsi="仿宋" w:eastAsia="仿宋" w:cs="仿宋"/>
                <w:color w:val="auto"/>
                <w:kern w:val="2"/>
                <w:sz w:val="21"/>
                <w:szCs w:val="21"/>
                <w:lang w:val="en-US" w:eastAsia="zh-CN" w:bidi="ar-SA"/>
              </w:rPr>
              <w:t>1</w:t>
            </w:r>
          </w:p>
        </w:tc>
        <w:tc>
          <w:tcPr>
            <w:tcW w:w="1914" w:type="dxa"/>
            <w:vMerge w:val="continue"/>
            <w:noWrap w:val="0"/>
            <w:vAlign w:val="center"/>
          </w:tcPr>
          <w:p w14:paraId="690730E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4631FBA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示范家庭农场认定</w:t>
            </w:r>
          </w:p>
        </w:tc>
        <w:tc>
          <w:tcPr>
            <w:tcW w:w="5825" w:type="dxa"/>
            <w:noWrap w:val="0"/>
            <w:vAlign w:val="center"/>
          </w:tcPr>
          <w:p w14:paraId="6C87EEA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农场参与或直接进行的绿色、有机认证及商标注册等证明材料</w:t>
            </w:r>
          </w:p>
        </w:tc>
        <w:tc>
          <w:tcPr>
            <w:tcW w:w="1923" w:type="dxa"/>
            <w:noWrap w:val="0"/>
            <w:vAlign w:val="center"/>
          </w:tcPr>
          <w:p w14:paraId="01E6591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1AFF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7C1D953">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4D0F0F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3851CF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DBAC4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属于县级示范家庭农场证明材料</w:t>
            </w:r>
          </w:p>
        </w:tc>
        <w:tc>
          <w:tcPr>
            <w:tcW w:w="1923" w:type="dxa"/>
            <w:noWrap w:val="0"/>
            <w:vAlign w:val="center"/>
          </w:tcPr>
          <w:p w14:paraId="4E350C8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64C46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43DCAE0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r>
              <w:rPr>
                <w:rFonts w:hint="eastAsia" w:ascii="仿宋" w:hAnsi="仿宋" w:eastAsia="仿宋" w:cs="仿宋"/>
                <w:color w:val="auto"/>
                <w:kern w:val="2"/>
                <w:sz w:val="21"/>
                <w:szCs w:val="21"/>
                <w:lang w:val="en-US" w:eastAsia="zh-CN" w:bidi="ar-SA"/>
              </w:rPr>
              <w:t>2</w:t>
            </w:r>
          </w:p>
        </w:tc>
        <w:tc>
          <w:tcPr>
            <w:tcW w:w="1914" w:type="dxa"/>
            <w:vMerge w:val="continue"/>
            <w:noWrap w:val="0"/>
            <w:vAlign w:val="center"/>
          </w:tcPr>
          <w:p w14:paraId="343CEF3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1237426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农民合作社市级示范社认定</w:t>
            </w:r>
          </w:p>
        </w:tc>
        <w:tc>
          <w:tcPr>
            <w:tcW w:w="5825" w:type="dxa"/>
            <w:noWrap w:val="0"/>
            <w:vAlign w:val="center"/>
          </w:tcPr>
          <w:p w14:paraId="5A0207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县级示范社评定文件</w:t>
            </w:r>
          </w:p>
        </w:tc>
        <w:tc>
          <w:tcPr>
            <w:tcW w:w="1923" w:type="dxa"/>
            <w:noWrap w:val="0"/>
            <w:vAlign w:val="center"/>
          </w:tcPr>
          <w:p w14:paraId="72FF78A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4BB2E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422E62B2">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69CBBB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2D8F1D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73E90A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合作社成员出资清单、合作社成员名册</w:t>
            </w:r>
          </w:p>
        </w:tc>
        <w:tc>
          <w:tcPr>
            <w:tcW w:w="1923" w:type="dxa"/>
            <w:noWrap w:val="0"/>
            <w:vAlign w:val="center"/>
          </w:tcPr>
          <w:p w14:paraId="54921B4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8FD63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15F9551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0E80F1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1D860E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A5A690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拟办企业专业技术人员的身份证、学历证明或职称证书复印件以及任职文件、个人简历</w:t>
            </w:r>
          </w:p>
        </w:tc>
        <w:tc>
          <w:tcPr>
            <w:tcW w:w="1923" w:type="dxa"/>
            <w:noWrap w:val="0"/>
            <w:vAlign w:val="center"/>
          </w:tcPr>
          <w:p w14:paraId="506110F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6C0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42DEB19C">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AEB48C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B28417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1732DA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拟办企业的组织机构设置与职能文件，附组织结构图</w:t>
            </w:r>
          </w:p>
        </w:tc>
        <w:tc>
          <w:tcPr>
            <w:tcW w:w="1923" w:type="dxa"/>
            <w:noWrap w:val="0"/>
            <w:vAlign w:val="center"/>
          </w:tcPr>
          <w:p w14:paraId="3800588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C0A0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4F9DFAF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4411C7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538051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664315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经营场所、库房地址的地理位置图、平面图（注明室内尺寸及使用面积）、房屋产权证明或出租方的房屋产权证明及租赁协议</w:t>
            </w:r>
          </w:p>
        </w:tc>
        <w:tc>
          <w:tcPr>
            <w:tcW w:w="1923" w:type="dxa"/>
            <w:noWrap w:val="0"/>
            <w:vAlign w:val="center"/>
          </w:tcPr>
          <w:p w14:paraId="04ACB03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462C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1A021CF9">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7EAF2C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C1FA8E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632A2F2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经营、仓储的设施、设备目录</w:t>
            </w:r>
          </w:p>
        </w:tc>
        <w:tc>
          <w:tcPr>
            <w:tcW w:w="1923" w:type="dxa"/>
            <w:noWrap w:val="0"/>
            <w:vAlign w:val="center"/>
          </w:tcPr>
          <w:p w14:paraId="2160676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80A0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6BE82560">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53325A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03E106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A41568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申请人不是法定代表人或负责人本人，企业应当提交《授权委托书》</w:t>
            </w:r>
          </w:p>
        </w:tc>
        <w:tc>
          <w:tcPr>
            <w:tcW w:w="1923" w:type="dxa"/>
            <w:noWrap w:val="0"/>
            <w:vAlign w:val="center"/>
          </w:tcPr>
          <w:p w14:paraId="77AF2EA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4F0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8" w:type="dxa"/>
            <w:vMerge w:val="continue"/>
            <w:noWrap w:val="0"/>
            <w:vAlign w:val="center"/>
          </w:tcPr>
          <w:p w14:paraId="477D492A">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17FEF3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7BE709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2214B1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原《医疗器械经营备案凭证》</w:t>
            </w:r>
          </w:p>
        </w:tc>
        <w:tc>
          <w:tcPr>
            <w:tcW w:w="1923" w:type="dxa"/>
            <w:noWrap w:val="0"/>
            <w:vAlign w:val="center"/>
          </w:tcPr>
          <w:p w14:paraId="31B405E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84EA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65BD71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r>
              <w:rPr>
                <w:rFonts w:hint="eastAsia" w:ascii="仿宋" w:hAnsi="仿宋" w:eastAsia="仿宋" w:cs="仿宋"/>
                <w:color w:val="auto"/>
                <w:kern w:val="2"/>
                <w:sz w:val="21"/>
                <w:szCs w:val="21"/>
                <w:lang w:val="en-US" w:eastAsia="zh-CN" w:bidi="ar-SA"/>
              </w:rPr>
              <w:t>3</w:t>
            </w:r>
          </w:p>
        </w:tc>
        <w:tc>
          <w:tcPr>
            <w:tcW w:w="1914" w:type="dxa"/>
            <w:vMerge w:val="restart"/>
            <w:noWrap w:val="0"/>
            <w:vAlign w:val="center"/>
          </w:tcPr>
          <w:p w14:paraId="492C4FF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区应急管理局</w:t>
            </w:r>
          </w:p>
        </w:tc>
        <w:tc>
          <w:tcPr>
            <w:tcW w:w="3000" w:type="dxa"/>
            <w:noWrap w:val="0"/>
            <w:vAlign w:val="center"/>
          </w:tcPr>
          <w:p w14:paraId="4096992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企业安全生产标准化达标单位的确认</w:t>
            </w:r>
          </w:p>
        </w:tc>
        <w:tc>
          <w:tcPr>
            <w:tcW w:w="5825" w:type="dxa"/>
            <w:noWrap w:val="0"/>
            <w:vAlign w:val="center"/>
          </w:tcPr>
          <w:p w14:paraId="4F362BD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无生产安全死亡事故证明</w:t>
            </w:r>
          </w:p>
        </w:tc>
        <w:tc>
          <w:tcPr>
            <w:tcW w:w="1923" w:type="dxa"/>
            <w:noWrap w:val="0"/>
            <w:vAlign w:val="center"/>
          </w:tcPr>
          <w:p w14:paraId="70AB78D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01179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0EC93F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r>
              <w:rPr>
                <w:rFonts w:hint="eastAsia" w:ascii="仿宋" w:hAnsi="仿宋" w:eastAsia="仿宋" w:cs="仿宋"/>
                <w:color w:val="auto"/>
                <w:kern w:val="2"/>
                <w:sz w:val="21"/>
                <w:szCs w:val="21"/>
                <w:lang w:val="en-US" w:eastAsia="zh-CN" w:bidi="ar-SA"/>
              </w:rPr>
              <w:t>4</w:t>
            </w:r>
          </w:p>
        </w:tc>
        <w:tc>
          <w:tcPr>
            <w:tcW w:w="1914" w:type="dxa"/>
            <w:vMerge w:val="continue"/>
            <w:noWrap w:val="0"/>
            <w:vAlign w:val="center"/>
          </w:tcPr>
          <w:p w14:paraId="58384E8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4415464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企业安全生产标准化达标单位的确认</w:t>
            </w:r>
          </w:p>
        </w:tc>
        <w:tc>
          <w:tcPr>
            <w:tcW w:w="5825" w:type="dxa"/>
            <w:noWrap w:val="0"/>
            <w:vAlign w:val="center"/>
          </w:tcPr>
          <w:p w14:paraId="3FA897F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安全生产行政许可</w:t>
            </w:r>
          </w:p>
        </w:tc>
        <w:tc>
          <w:tcPr>
            <w:tcW w:w="1923" w:type="dxa"/>
            <w:noWrap w:val="0"/>
            <w:vAlign w:val="center"/>
          </w:tcPr>
          <w:p w14:paraId="6FC7643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7537E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10533A0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r>
              <w:rPr>
                <w:rFonts w:hint="eastAsia" w:ascii="仿宋" w:hAnsi="仿宋" w:eastAsia="仿宋" w:cs="仿宋"/>
                <w:color w:val="auto"/>
                <w:kern w:val="2"/>
                <w:sz w:val="21"/>
                <w:szCs w:val="21"/>
                <w:lang w:val="en-US" w:eastAsia="zh-CN" w:bidi="ar-SA"/>
              </w:rPr>
              <w:t>5</w:t>
            </w:r>
          </w:p>
        </w:tc>
        <w:tc>
          <w:tcPr>
            <w:tcW w:w="1914" w:type="dxa"/>
            <w:vMerge w:val="restart"/>
            <w:noWrap w:val="0"/>
            <w:vAlign w:val="center"/>
          </w:tcPr>
          <w:p w14:paraId="3FADC09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区医疗保障局</w:t>
            </w:r>
          </w:p>
        </w:tc>
        <w:tc>
          <w:tcPr>
            <w:tcW w:w="3000" w:type="dxa"/>
            <w:noWrap w:val="0"/>
            <w:vAlign w:val="center"/>
          </w:tcPr>
          <w:p w14:paraId="16187D22">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异地安置退休人员备案</w:t>
            </w:r>
          </w:p>
        </w:tc>
        <w:tc>
          <w:tcPr>
            <w:tcW w:w="5825" w:type="dxa"/>
            <w:noWrap w:val="0"/>
            <w:vAlign w:val="center"/>
          </w:tcPr>
          <w:p w14:paraId="08A2DC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《江西省医疗保险异地就医自助备案表》</w:t>
            </w:r>
          </w:p>
        </w:tc>
        <w:tc>
          <w:tcPr>
            <w:tcW w:w="1923" w:type="dxa"/>
            <w:noWrap w:val="0"/>
            <w:vAlign w:val="center"/>
          </w:tcPr>
          <w:p w14:paraId="18C909E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41110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03A30C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3</w:t>
            </w:r>
            <w:r>
              <w:rPr>
                <w:rFonts w:hint="eastAsia" w:ascii="仿宋" w:hAnsi="仿宋" w:eastAsia="仿宋" w:cs="仿宋"/>
                <w:color w:val="auto"/>
                <w:kern w:val="2"/>
                <w:sz w:val="21"/>
                <w:szCs w:val="21"/>
                <w:lang w:val="en-US" w:eastAsia="zh-CN" w:bidi="ar-SA"/>
              </w:rPr>
              <w:t>6</w:t>
            </w:r>
          </w:p>
        </w:tc>
        <w:tc>
          <w:tcPr>
            <w:tcW w:w="1914" w:type="dxa"/>
            <w:vMerge w:val="continue"/>
            <w:noWrap w:val="0"/>
            <w:vAlign w:val="center"/>
          </w:tcPr>
          <w:p w14:paraId="37D44B2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65D7362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异地长期居住人员备案</w:t>
            </w:r>
          </w:p>
        </w:tc>
        <w:tc>
          <w:tcPr>
            <w:tcW w:w="5825" w:type="dxa"/>
            <w:noWrap w:val="0"/>
            <w:vAlign w:val="center"/>
          </w:tcPr>
          <w:p w14:paraId="6549B14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《江西省医疗保险异地就医自助备案表》</w:t>
            </w:r>
          </w:p>
        </w:tc>
        <w:tc>
          <w:tcPr>
            <w:tcW w:w="1923" w:type="dxa"/>
            <w:noWrap w:val="0"/>
            <w:vAlign w:val="center"/>
          </w:tcPr>
          <w:p w14:paraId="7B4A599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4BC6A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8" w:type="dxa"/>
            <w:noWrap w:val="0"/>
            <w:vAlign w:val="center"/>
          </w:tcPr>
          <w:p w14:paraId="2CFEF53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37</w:t>
            </w:r>
          </w:p>
        </w:tc>
        <w:tc>
          <w:tcPr>
            <w:tcW w:w="1914" w:type="dxa"/>
            <w:vMerge w:val="continue"/>
            <w:noWrap w:val="0"/>
            <w:vAlign w:val="center"/>
          </w:tcPr>
          <w:p w14:paraId="359F370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3C154C54">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常驻异地工作人员备案</w:t>
            </w:r>
          </w:p>
        </w:tc>
        <w:tc>
          <w:tcPr>
            <w:tcW w:w="5825" w:type="dxa"/>
            <w:noWrap w:val="0"/>
            <w:vAlign w:val="center"/>
          </w:tcPr>
          <w:p w14:paraId="73EB2DB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《江西省医疗保险异地就医自助备案表》</w:t>
            </w:r>
          </w:p>
        </w:tc>
        <w:tc>
          <w:tcPr>
            <w:tcW w:w="1923" w:type="dxa"/>
            <w:noWrap w:val="0"/>
            <w:vAlign w:val="center"/>
          </w:tcPr>
          <w:p w14:paraId="6F4DF8E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142C3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48" w:type="dxa"/>
            <w:noWrap w:val="0"/>
            <w:vAlign w:val="center"/>
          </w:tcPr>
          <w:p w14:paraId="0D2AACE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38</w:t>
            </w:r>
          </w:p>
        </w:tc>
        <w:tc>
          <w:tcPr>
            <w:tcW w:w="1914" w:type="dxa"/>
            <w:vMerge w:val="continue"/>
            <w:noWrap w:val="0"/>
            <w:vAlign w:val="center"/>
          </w:tcPr>
          <w:p w14:paraId="71952B4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3E8EB31B">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异地转诊人员备案</w:t>
            </w:r>
          </w:p>
        </w:tc>
        <w:tc>
          <w:tcPr>
            <w:tcW w:w="5825" w:type="dxa"/>
            <w:noWrap w:val="0"/>
            <w:vAlign w:val="center"/>
          </w:tcPr>
          <w:p w14:paraId="08D4BED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《江西省医疗保险异地就医自助备案表》</w:t>
            </w:r>
          </w:p>
        </w:tc>
        <w:tc>
          <w:tcPr>
            <w:tcW w:w="1923" w:type="dxa"/>
            <w:noWrap w:val="0"/>
            <w:vAlign w:val="center"/>
          </w:tcPr>
          <w:p w14:paraId="2220B05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0DEF4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648" w:type="dxa"/>
            <w:noWrap w:val="0"/>
            <w:vAlign w:val="center"/>
          </w:tcPr>
          <w:p w14:paraId="5E7258D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kern w:val="2"/>
                <w:sz w:val="21"/>
                <w:szCs w:val="21"/>
                <w:lang w:val="en-US" w:eastAsia="zh-CN" w:bidi="ar-SA"/>
              </w:rPr>
              <w:t>39</w:t>
            </w:r>
          </w:p>
        </w:tc>
        <w:tc>
          <w:tcPr>
            <w:tcW w:w="1914" w:type="dxa"/>
            <w:vMerge w:val="continue"/>
            <w:noWrap w:val="0"/>
            <w:vAlign w:val="center"/>
          </w:tcPr>
          <w:p w14:paraId="2A509DC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0E2DF2B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其他临时外出就医人员备案</w:t>
            </w:r>
          </w:p>
        </w:tc>
        <w:tc>
          <w:tcPr>
            <w:tcW w:w="5825" w:type="dxa"/>
            <w:noWrap w:val="0"/>
            <w:vAlign w:val="center"/>
          </w:tcPr>
          <w:p w14:paraId="093C432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《江西省医疗保险异地就医自助备案表》</w:t>
            </w:r>
          </w:p>
        </w:tc>
        <w:tc>
          <w:tcPr>
            <w:tcW w:w="1923" w:type="dxa"/>
            <w:noWrap w:val="0"/>
            <w:vAlign w:val="center"/>
          </w:tcPr>
          <w:p w14:paraId="4E75271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63020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648" w:type="dxa"/>
            <w:noWrap w:val="0"/>
            <w:vAlign w:val="center"/>
          </w:tcPr>
          <w:p w14:paraId="6955105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4</w:t>
            </w:r>
            <w:r>
              <w:rPr>
                <w:rFonts w:hint="eastAsia" w:ascii="仿宋" w:hAnsi="仿宋" w:eastAsia="仿宋" w:cs="仿宋"/>
                <w:color w:val="auto"/>
                <w:kern w:val="2"/>
                <w:sz w:val="21"/>
                <w:szCs w:val="21"/>
                <w:lang w:val="en-US" w:eastAsia="zh-CN" w:bidi="ar-SA"/>
              </w:rPr>
              <w:t>0</w:t>
            </w:r>
          </w:p>
        </w:tc>
        <w:tc>
          <w:tcPr>
            <w:tcW w:w="1914" w:type="dxa"/>
            <w:vMerge w:val="restart"/>
            <w:noWrap w:val="0"/>
            <w:vAlign w:val="center"/>
          </w:tcPr>
          <w:p w14:paraId="50982EF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区行政审批局</w:t>
            </w:r>
          </w:p>
        </w:tc>
        <w:tc>
          <w:tcPr>
            <w:tcW w:w="3000" w:type="dxa"/>
            <w:noWrap w:val="0"/>
            <w:vAlign w:val="center"/>
          </w:tcPr>
          <w:p w14:paraId="0213391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公路建设项目施工许可</w:t>
            </w:r>
          </w:p>
        </w:tc>
        <w:tc>
          <w:tcPr>
            <w:tcW w:w="5825" w:type="dxa"/>
            <w:noWrap w:val="0"/>
            <w:vAlign w:val="center"/>
          </w:tcPr>
          <w:p w14:paraId="7140F9B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建设资金落实情况的审计意见</w:t>
            </w:r>
          </w:p>
        </w:tc>
        <w:tc>
          <w:tcPr>
            <w:tcW w:w="1923" w:type="dxa"/>
            <w:noWrap w:val="0"/>
            <w:vAlign w:val="center"/>
          </w:tcPr>
          <w:p w14:paraId="38F2280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79B9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48" w:type="dxa"/>
            <w:noWrap w:val="0"/>
            <w:vAlign w:val="center"/>
          </w:tcPr>
          <w:p w14:paraId="1FAB946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4</w:t>
            </w:r>
            <w:r>
              <w:rPr>
                <w:rFonts w:hint="eastAsia" w:ascii="仿宋" w:hAnsi="仿宋" w:eastAsia="仿宋" w:cs="仿宋"/>
                <w:color w:val="auto"/>
                <w:kern w:val="2"/>
                <w:sz w:val="21"/>
                <w:szCs w:val="21"/>
                <w:lang w:val="en-US" w:eastAsia="zh-CN" w:bidi="ar-SA"/>
              </w:rPr>
              <w:t>1</w:t>
            </w:r>
          </w:p>
        </w:tc>
        <w:tc>
          <w:tcPr>
            <w:tcW w:w="1914" w:type="dxa"/>
            <w:vMerge w:val="continue"/>
            <w:noWrap w:val="0"/>
            <w:vAlign w:val="center"/>
          </w:tcPr>
          <w:p w14:paraId="1B50B2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p>
        </w:tc>
        <w:tc>
          <w:tcPr>
            <w:tcW w:w="3000" w:type="dxa"/>
            <w:noWrap w:val="0"/>
            <w:vAlign w:val="center"/>
          </w:tcPr>
          <w:p w14:paraId="300DBF2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公路建设项目施工许可</w:t>
            </w:r>
          </w:p>
        </w:tc>
        <w:tc>
          <w:tcPr>
            <w:tcW w:w="5825" w:type="dxa"/>
            <w:noWrap w:val="0"/>
            <w:vAlign w:val="center"/>
          </w:tcPr>
          <w:p w14:paraId="77D8308B">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主审材料:征地的批复或控制性用地的批复（可用容缺审批初审意见替代）</w:t>
            </w:r>
          </w:p>
        </w:tc>
        <w:tc>
          <w:tcPr>
            <w:tcW w:w="1923" w:type="dxa"/>
            <w:noWrap w:val="0"/>
            <w:vAlign w:val="center"/>
          </w:tcPr>
          <w:p w14:paraId="500484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0477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648" w:type="dxa"/>
            <w:vMerge w:val="restart"/>
            <w:noWrap w:val="0"/>
            <w:vAlign w:val="center"/>
          </w:tcPr>
          <w:p w14:paraId="2EEBAED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4</w:t>
            </w:r>
            <w:r>
              <w:rPr>
                <w:rFonts w:hint="eastAsia" w:ascii="仿宋" w:hAnsi="仿宋" w:eastAsia="仿宋" w:cs="仿宋"/>
                <w:color w:val="auto"/>
                <w:kern w:val="2"/>
                <w:sz w:val="21"/>
                <w:szCs w:val="21"/>
                <w:lang w:val="en-US" w:eastAsia="zh-CN" w:bidi="ar-SA"/>
              </w:rPr>
              <w:t>2</w:t>
            </w:r>
          </w:p>
        </w:tc>
        <w:tc>
          <w:tcPr>
            <w:tcW w:w="1914" w:type="dxa"/>
            <w:vMerge w:val="continue"/>
            <w:noWrap w:val="0"/>
            <w:vAlign w:val="center"/>
          </w:tcPr>
          <w:p w14:paraId="4552739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6DF544A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道路挖掘修复</w:t>
            </w:r>
          </w:p>
        </w:tc>
        <w:tc>
          <w:tcPr>
            <w:tcW w:w="5825" w:type="dxa"/>
            <w:noWrap w:val="0"/>
            <w:vAlign w:val="center"/>
          </w:tcPr>
          <w:p w14:paraId="797AB97A">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公安交通管理部门的批准文件</w:t>
            </w:r>
          </w:p>
        </w:tc>
        <w:tc>
          <w:tcPr>
            <w:tcW w:w="1923" w:type="dxa"/>
            <w:noWrap w:val="0"/>
            <w:vAlign w:val="center"/>
          </w:tcPr>
          <w:p w14:paraId="5C1BFB0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D3A7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48" w:type="dxa"/>
            <w:vMerge w:val="continue"/>
            <w:noWrap w:val="0"/>
            <w:vAlign w:val="center"/>
          </w:tcPr>
          <w:p w14:paraId="46F2B965">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D0A3DF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32D19F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D0A1695">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新建、扩建、改建的城市道路交付使用5年、大修的城市道路竣工后3年内，需提供城市人民政府批准</w:t>
            </w:r>
          </w:p>
        </w:tc>
        <w:tc>
          <w:tcPr>
            <w:tcW w:w="1923" w:type="dxa"/>
            <w:noWrap w:val="0"/>
            <w:vAlign w:val="center"/>
          </w:tcPr>
          <w:p w14:paraId="574F4C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613C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0CD06D67">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6512F6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94002B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191472C">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同意挖掘的证明材料</w:t>
            </w:r>
          </w:p>
        </w:tc>
        <w:tc>
          <w:tcPr>
            <w:tcW w:w="1923" w:type="dxa"/>
            <w:noWrap w:val="0"/>
            <w:vAlign w:val="center"/>
          </w:tcPr>
          <w:p w14:paraId="39B43D3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EDC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6C249570">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7B5E77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71FA557">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B422F76">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7F870F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9D00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7F5DEB5D">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E0DCB0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E9D0D9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08C6044">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经办人的身份证</w:t>
            </w:r>
          </w:p>
        </w:tc>
        <w:tc>
          <w:tcPr>
            <w:tcW w:w="1923" w:type="dxa"/>
            <w:noWrap w:val="0"/>
            <w:vAlign w:val="center"/>
          </w:tcPr>
          <w:p w14:paraId="178A2F5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8A5B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restart"/>
            <w:noWrap w:val="0"/>
            <w:vAlign w:val="center"/>
          </w:tcPr>
          <w:p w14:paraId="43BC99F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4</w:t>
            </w:r>
            <w:r>
              <w:rPr>
                <w:rFonts w:hint="eastAsia" w:ascii="仿宋" w:hAnsi="仿宋" w:eastAsia="仿宋" w:cs="仿宋"/>
                <w:color w:val="auto"/>
                <w:kern w:val="2"/>
                <w:sz w:val="21"/>
                <w:szCs w:val="21"/>
                <w:lang w:val="en-US" w:eastAsia="zh-CN" w:bidi="ar-SA"/>
              </w:rPr>
              <w:t>3</w:t>
            </w:r>
          </w:p>
        </w:tc>
        <w:tc>
          <w:tcPr>
            <w:tcW w:w="1914" w:type="dxa"/>
            <w:vMerge w:val="continue"/>
            <w:noWrap w:val="0"/>
            <w:vAlign w:val="center"/>
          </w:tcPr>
          <w:p w14:paraId="6C793A4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shd w:val="clear" w:color="auto" w:fill="auto"/>
            <w:noWrap w:val="0"/>
            <w:vAlign w:val="center"/>
          </w:tcPr>
          <w:p w14:paraId="2F08CCB3">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kern w:val="2"/>
                <w:sz w:val="22"/>
                <w:szCs w:val="22"/>
                <w:lang w:val="en-US" w:eastAsia="zh-CN" w:bidi="ar-SA"/>
              </w:rPr>
            </w:pPr>
            <w:r>
              <w:rPr>
                <w:rFonts w:hint="eastAsia" w:ascii="仿宋" w:hAnsi="仿宋" w:eastAsia="仿宋" w:cs="仿宋"/>
                <w:spacing w:val="7"/>
                <w:sz w:val="22"/>
                <w:szCs w:val="22"/>
                <w:lang w:val="en-US" w:eastAsia="zh-CN"/>
              </w:rPr>
              <w:t>户外广告类审批</w:t>
            </w:r>
          </w:p>
        </w:tc>
        <w:tc>
          <w:tcPr>
            <w:tcW w:w="5825" w:type="dxa"/>
            <w:noWrap w:val="0"/>
            <w:vAlign w:val="center"/>
          </w:tcPr>
          <w:p w14:paraId="7B5B66D8">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设施、场地使用权证明</w:t>
            </w:r>
          </w:p>
        </w:tc>
        <w:tc>
          <w:tcPr>
            <w:tcW w:w="1923" w:type="dxa"/>
            <w:noWrap w:val="0"/>
            <w:vAlign w:val="center"/>
          </w:tcPr>
          <w:p w14:paraId="183C12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0C3F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2FCFB947">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10BA6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7D79BC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9C87CF1">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3E2000A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7B072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1FC9E733">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EA8148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517EC57">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394364E">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经办人的身份证</w:t>
            </w:r>
          </w:p>
        </w:tc>
        <w:tc>
          <w:tcPr>
            <w:tcW w:w="1923" w:type="dxa"/>
            <w:noWrap w:val="0"/>
            <w:vAlign w:val="center"/>
          </w:tcPr>
          <w:p w14:paraId="3C5D8A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0016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restart"/>
            <w:noWrap w:val="0"/>
            <w:vAlign w:val="center"/>
          </w:tcPr>
          <w:p w14:paraId="537C27C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4</w:t>
            </w:r>
            <w:r>
              <w:rPr>
                <w:rFonts w:hint="eastAsia" w:ascii="仿宋" w:hAnsi="仿宋" w:eastAsia="仿宋" w:cs="仿宋"/>
                <w:color w:val="auto"/>
                <w:kern w:val="2"/>
                <w:sz w:val="21"/>
                <w:szCs w:val="21"/>
                <w:lang w:val="en-US" w:eastAsia="zh-CN" w:bidi="ar-SA"/>
              </w:rPr>
              <w:t>4</w:t>
            </w:r>
          </w:p>
        </w:tc>
        <w:tc>
          <w:tcPr>
            <w:tcW w:w="1914" w:type="dxa"/>
            <w:vMerge w:val="continue"/>
            <w:noWrap w:val="0"/>
            <w:vAlign w:val="center"/>
          </w:tcPr>
          <w:p w14:paraId="6E81BCA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shd w:val="clear" w:color="auto" w:fill="auto"/>
            <w:noWrap w:val="0"/>
            <w:vAlign w:val="center"/>
          </w:tcPr>
          <w:p w14:paraId="596D232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建筑工程施工许可证核发</w:t>
            </w:r>
          </w:p>
        </w:tc>
        <w:tc>
          <w:tcPr>
            <w:tcW w:w="5825" w:type="dxa"/>
            <w:shd w:val="clear" w:color="auto" w:fill="auto"/>
            <w:noWrap w:val="0"/>
            <w:vAlign w:val="center"/>
          </w:tcPr>
          <w:p w14:paraId="59D2D00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现场联合踏勘意见</w:t>
            </w:r>
          </w:p>
        </w:tc>
        <w:tc>
          <w:tcPr>
            <w:tcW w:w="1923" w:type="dxa"/>
            <w:shd w:val="clear" w:color="auto" w:fill="auto"/>
            <w:noWrap w:val="0"/>
            <w:vAlign w:val="center"/>
          </w:tcPr>
          <w:p w14:paraId="65A6B41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后补，容缺受理</w:t>
            </w:r>
          </w:p>
        </w:tc>
      </w:tr>
      <w:tr w14:paraId="71BC7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03D33045">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497979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662A56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shd w:val="clear" w:color="auto" w:fill="auto"/>
            <w:noWrap w:val="0"/>
            <w:vAlign w:val="center"/>
          </w:tcPr>
          <w:p w14:paraId="52A044C4">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施工组织设计</w:t>
            </w:r>
          </w:p>
        </w:tc>
        <w:tc>
          <w:tcPr>
            <w:tcW w:w="1923" w:type="dxa"/>
            <w:shd w:val="clear" w:color="auto" w:fill="auto"/>
            <w:noWrap w:val="0"/>
            <w:vAlign w:val="center"/>
          </w:tcPr>
          <w:p w14:paraId="0CDA158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后补，容缺受理</w:t>
            </w:r>
          </w:p>
        </w:tc>
      </w:tr>
      <w:tr w14:paraId="0D3BC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17752E29">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AA7936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40E09F2">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shd w:val="clear" w:color="auto" w:fill="auto"/>
            <w:noWrap w:val="0"/>
            <w:vAlign w:val="center"/>
          </w:tcPr>
          <w:p w14:paraId="5E5A9A6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建设资金已经落实承诺书</w:t>
            </w:r>
          </w:p>
        </w:tc>
        <w:tc>
          <w:tcPr>
            <w:tcW w:w="1923" w:type="dxa"/>
            <w:shd w:val="clear" w:color="auto" w:fill="auto"/>
            <w:noWrap w:val="0"/>
            <w:vAlign w:val="center"/>
          </w:tcPr>
          <w:p w14:paraId="75ED2B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后补，容缺受理</w:t>
            </w:r>
          </w:p>
        </w:tc>
      </w:tr>
      <w:tr w14:paraId="76400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648" w:type="dxa"/>
            <w:vMerge w:val="restart"/>
            <w:noWrap w:val="0"/>
            <w:vAlign w:val="center"/>
          </w:tcPr>
          <w:p w14:paraId="18BE155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4</w:t>
            </w:r>
            <w:r>
              <w:rPr>
                <w:rFonts w:hint="eastAsia" w:ascii="仿宋" w:hAnsi="仿宋" w:eastAsia="仿宋" w:cs="仿宋"/>
                <w:color w:val="auto"/>
                <w:kern w:val="2"/>
                <w:sz w:val="21"/>
                <w:szCs w:val="21"/>
                <w:lang w:val="en-US" w:eastAsia="zh-CN" w:bidi="ar-SA"/>
              </w:rPr>
              <w:t>5</w:t>
            </w:r>
          </w:p>
        </w:tc>
        <w:tc>
          <w:tcPr>
            <w:tcW w:w="1914" w:type="dxa"/>
            <w:vMerge w:val="continue"/>
            <w:noWrap w:val="0"/>
            <w:vAlign w:val="center"/>
          </w:tcPr>
          <w:p w14:paraId="606EFD3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761B14C6">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危险化学品经营许可</w:t>
            </w:r>
          </w:p>
        </w:tc>
        <w:tc>
          <w:tcPr>
            <w:tcW w:w="5825" w:type="dxa"/>
            <w:noWrap w:val="0"/>
            <w:vAlign w:val="center"/>
          </w:tcPr>
          <w:p w14:paraId="5542C47E">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主要负责人、分管安全负责人、安全生产管理人员能力考核合格证和特种作业人员操作证</w:t>
            </w:r>
          </w:p>
        </w:tc>
        <w:tc>
          <w:tcPr>
            <w:tcW w:w="1923" w:type="dxa"/>
            <w:noWrap w:val="0"/>
            <w:vAlign w:val="center"/>
          </w:tcPr>
          <w:p w14:paraId="7F91E31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免交 </w:t>
            </w:r>
          </w:p>
        </w:tc>
      </w:tr>
      <w:tr w14:paraId="54F67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648" w:type="dxa"/>
            <w:vMerge w:val="continue"/>
            <w:noWrap w:val="0"/>
            <w:vAlign w:val="center"/>
          </w:tcPr>
          <w:p w14:paraId="5DA6B05C">
            <w:pPr>
              <w:keepNext w:val="0"/>
              <w:keepLines w:val="0"/>
              <w:pageBreakBefore w:val="0"/>
              <w:widowControl w:val="0"/>
              <w:tabs>
                <w:tab w:val="left" w:pos="420"/>
              </w:tabs>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kern w:val="2"/>
                <w:sz w:val="21"/>
                <w:szCs w:val="21"/>
                <w:lang w:val="en-US" w:eastAsia="zh-CN" w:bidi="ar-SA"/>
              </w:rPr>
            </w:pPr>
          </w:p>
        </w:tc>
        <w:tc>
          <w:tcPr>
            <w:tcW w:w="1914" w:type="dxa"/>
            <w:vMerge w:val="continue"/>
            <w:noWrap w:val="0"/>
            <w:vAlign w:val="center"/>
          </w:tcPr>
          <w:p w14:paraId="4732884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97CED2E">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8649CFA">
            <w:pPr>
              <w:keepNext w:val="0"/>
              <w:keepLines w:val="0"/>
              <w:pageBreakBefore w:val="0"/>
              <w:widowControl w:val="0"/>
              <w:kinsoku/>
              <w:wordWrap/>
              <w:overflowPunct/>
              <w:topLinePunct w:val="0"/>
              <w:autoSpaceDE/>
              <w:autoSpaceDN/>
              <w:bidi w:val="0"/>
              <w:adjustRightInd/>
              <w:snapToGrid/>
              <w:spacing w:line="29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工商营业执照副本或者工商核准文件</w:t>
            </w:r>
          </w:p>
        </w:tc>
        <w:tc>
          <w:tcPr>
            <w:tcW w:w="1923" w:type="dxa"/>
            <w:noWrap w:val="0"/>
            <w:vAlign w:val="center"/>
          </w:tcPr>
          <w:p w14:paraId="2F8538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 xml:space="preserve">免交 </w:t>
            </w:r>
          </w:p>
        </w:tc>
      </w:tr>
      <w:tr w14:paraId="630D5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648" w:type="dxa"/>
            <w:noWrap w:val="0"/>
            <w:vAlign w:val="center"/>
          </w:tcPr>
          <w:p w14:paraId="5EB2B86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kern w:val="2"/>
                <w:sz w:val="21"/>
                <w:szCs w:val="21"/>
                <w:lang w:val="en-US" w:eastAsia="zh-CN" w:bidi="ar-SA"/>
              </w:rPr>
            </w:pPr>
            <w:r>
              <w:rPr>
                <w:rFonts w:hint="default" w:ascii="仿宋" w:hAnsi="仿宋" w:eastAsia="仿宋" w:cs="仿宋"/>
                <w:color w:val="auto"/>
                <w:kern w:val="2"/>
                <w:sz w:val="21"/>
                <w:szCs w:val="21"/>
                <w:lang w:val="en-US" w:eastAsia="zh-CN" w:bidi="ar-SA"/>
              </w:rPr>
              <w:t>4</w:t>
            </w:r>
            <w:r>
              <w:rPr>
                <w:rFonts w:hint="eastAsia" w:ascii="仿宋" w:hAnsi="仿宋" w:eastAsia="仿宋" w:cs="仿宋"/>
                <w:color w:val="auto"/>
                <w:kern w:val="2"/>
                <w:sz w:val="21"/>
                <w:szCs w:val="21"/>
                <w:lang w:val="en-US" w:eastAsia="zh-CN" w:bidi="ar-SA"/>
              </w:rPr>
              <w:t>6</w:t>
            </w:r>
          </w:p>
        </w:tc>
        <w:tc>
          <w:tcPr>
            <w:tcW w:w="1914" w:type="dxa"/>
            <w:vMerge w:val="continue"/>
            <w:noWrap w:val="0"/>
            <w:vAlign w:val="center"/>
          </w:tcPr>
          <w:p w14:paraId="0E8E0C4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shd w:val="clear" w:color="auto" w:fill="auto"/>
            <w:noWrap w:val="0"/>
            <w:vAlign w:val="center"/>
          </w:tcPr>
          <w:p w14:paraId="6EE37A68">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pacing w:val="7"/>
                <w:sz w:val="22"/>
                <w:szCs w:val="22"/>
                <w:lang w:val="en-US" w:eastAsia="zh-CN"/>
              </w:rPr>
              <w:t>防空地下室项目易地建设审批</w:t>
            </w:r>
          </w:p>
        </w:tc>
        <w:tc>
          <w:tcPr>
            <w:tcW w:w="5825" w:type="dxa"/>
            <w:shd w:val="clear" w:color="auto" w:fill="auto"/>
            <w:noWrap w:val="0"/>
            <w:vAlign w:val="center"/>
          </w:tcPr>
          <w:p w14:paraId="641F1419">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kern w:val="2"/>
                <w:sz w:val="22"/>
                <w:szCs w:val="22"/>
                <w:lang w:val="en-US" w:eastAsia="zh-CN" w:bidi="ar-SA"/>
              </w:rPr>
            </w:pPr>
            <w:r>
              <w:rPr>
                <w:rFonts w:hint="eastAsia" w:ascii="仿宋" w:hAnsi="仿宋" w:eastAsia="仿宋" w:cs="仿宋"/>
                <w:spacing w:val="7"/>
                <w:sz w:val="22"/>
                <w:szCs w:val="22"/>
                <w:lang w:val="en-US" w:eastAsia="zh-CN"/>
              </w:rPr>
              <w:t>营业执照</w:t>
            </w:r>
          </w:p>
        </w:tc>
        <w:tc>
          <w:tcPr>
            <w:tcW w:w="1923" w:type="dxa"/>
            <w:noWrap w:val="0"/>
            <w:vAlign w:val="center"/>
          </w:tcPr>
          <w:p w14:paraId="3DDD85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r>
      <w:tr w14:paraId="54F8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648" w:type="dxa"/>
            <w:noWrap w:val="0"/>
            <w:vAlign w:val="center"/>
          </w:tcPr>
          <w:p w14:paraId="0D8ED6E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47</w:t>
            </w:r>
          </w:p>
        </w:tc>
        <w:tc>
          <w:tcPr>
            <w:tcW w:w="1914" w:type="dxa"/>
            <w:vMerge w:val="continue"/>
            <w:noWrap w:val="0"/>
            <w:vAlign w:val="center"/>
          </w:tcPr>
          <w:p w14:paraId="2B9AEAC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shd w:val="clear" w:color="auto" w:fill="auto"/>
            <w:noWrap w:val="0"/>
            <w:vAlign w:val="center"/>
          </w:tcPr>
          <w:p w14:paraId="514912D7">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spacing w:val="7"/>
                <w:sz w:val="22"/>
                <w:szCs w:val="22"/>
                <w:lang w:val="en-US" w:eastAsia="zh-CN"/>
              </w:rPr>
              <w:t>防空地下室易地建设费征收</w:t>
            </w:r>
          </w:p>
        </w:tc>
        <w:tc>
          <w:tcPr>
            <w:tcW w:w="5825" w:type="dxa"/>
            <w:shd w:val="clear" w:color="auto" w:fill="auto"/>
            <w:noWrap w:val="0"/>
            <w:vAlign w:val="center"/>
          </w:tcPr>
          <w:p w14:paraId="66514007">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kern w:val="2"/>
                <w:sz w:val="22"/>
                <w:szCs w:val="22"/>
                <w:lang w:val="en-US" w:eastAsia="zh-CN" w:bidi="ar-SA"/>
              </w:rPr>
            </w:pPr>
            <w:r>
              <w:rPr>
                <w:rFonts w:hint="eastAsia" w:ascii="仿宋" w:hAnsi="仿宋" w:eastAsia="仿宋" w:cs="仿宋"/>
                <w:spacing w:val="7"/>
                <w:sz w:val="22"/>
                <w:szCs w:val="22"/>
                <w:lang w:val="en-US" w:eastAsia="zh-CN"/>
              </w:rPr>
              <w:t>营业执照</w:t>
            </w:r>
          </w:p>
        </w:tc>
        <w:tc>
          <w:tcPr>
            <w:tcW w:w="1923" w:type="dxa"/>
            <w:noWrap w:val="0"/>
            <w:vAlign w:val="center"/>
          </w:tcPr>
          <w:p w14:paraId="750AAA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p>
        </w:tc>
      </w:tr>
      <w:tr w14:paraId="179D1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4788EC2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48</w:t>
            </w:r>
          </w:p>
        </w:tc>
        <w:tc>
          <w:tcPr>
            <w:tcW w:w="1914" w:type="dxa"/>
            <w:vMerge w:val="continue"/>
            <w:noWrap w:val="0"/>
            <w:vAlign w:val="center"/>
          </w:tcPr>
          <w:p w14:paraId="38B1106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577004CD">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教师资格认定（高级中学和中等职业学校教师资格及中等职业学校实习指导教师资格认定）</w:t>
            </w:r>
          </w:p>
        </w:tc>
        <w:tc>
          <w:tcPr>
            <w:tcW w:w="5825" w:type="dxa"/>
            <w:noWrap w:val="0"/>
            <w:vAlign w:val="center"/>
          </w:tcPr>
          <w:p w14:paraId="0A3608ED">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思想品德情况的鉴定或者证明材料</w:t>
            </w:r>
          </w:p>
        </w:tc>
        <w:tc>
          <w:tcPr>
            <w:tcW w:w="1923" w:type="dxa"/>
            <w:noWrap w:val="0"/>
            <w:vAlign w:val="center"/>
          </w:tcPr>
          <w:p w14:paraId="1C19565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5A120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restart"/>
            <w:noWrap w:val="0"/>
            <w:vAlign w:val="center"/>
          </w:tcPr>
          <w:p w14:paraId="26C9C3D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49</w:t>
            </w:r>
          </w:p>
        </w:tc>
        <w:tc>
          <w:tcPr>
            <w:tcW w:w="1914" w:type="dxa"/>
            <w:vMerge w:val="restart"/>
            <w:noWrap w:val="0"/>
            <w:vAlign w:val="center"/>
          </w:tcPr>
          <w:p w14:paraId="7EB0818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sz w:val="22"/>
                <w:szCs w:val="22"/>
                <w:lang w:val="en-US" w:eastAsia="zh-CN"/>
              </w:rPr>
              <w:t>区行政审批局</w:t>
            </w:r>
          </w:p>
        </w:tc>
        <w:tc>
          <w:tcPr>
            <w:tcW w:w="3000" w:type="dxa"/>
            <w:vMerge w:val="restart"/>
            <w:noWrap w:val="0"/>
            <w:vAlign w:val="center"/>
          </w:tcPr>
          <w:p w14:paraId="79A7EE4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社会团体成立、变更、注销登记和修改章程核准</w:t>
            </w:r>
          </w:p>
        </w:tc>
        <w:tc>
          <w:tcPr>
            <w:tcW w:w="5825" w:type="dxa"/>
            <w:noWrap w:val="0"/>
            <w:vAlign w:val="center"/>
          </w:tcPr>
          <w:p w14:paraId="28B1E645">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社会团体会费标准备案表</w:t>
            </w:r>
          </w:p>
        </w:tc>
        <w:tc>
          <w:tcPr>
            <w:tcW w:w="1923" w:type="dxa"/>
            <w:noWrap w:val="0"/>
            <w:vAlign w:val="center"/>
          </w:tcPr>
          <w:p w14:paraId="6591D59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13D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585DCF74">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47E9A31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D1283B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5DE6BCE">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社会团体机构印章备案表</w:t>
            </w:r>
          </w:p>
        </w:tc>
        <w:tc>
          <w:tcPr>
            <w:tcW w:w="1923" w:type="dxa"/>
            <w:noWrap w:val="0"/>
            <w:vAlign w:val="center"/>
          </w:tcPr>
          <w:p w14:paraId="10C4E87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C80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3F503D03">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C58CA5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BB63A32">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82C197C">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社会团体银行账记备案表</w:t>
            </w:r>
          </w:p>
        </w:tc>
        <w:tc>
          <w:tcPr>
            <w:tcW w:w="1923" w:type="dxa"/>
            <w:noWrap w:val="0"/>
            <w:vAlign w:val="center"/>
          </w:tcPr>
          <w:p w14:paraId="5CEA18D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0283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8" w:type="dxa"/>
            <w:vMerge w:val="continue"/>
            <w:noWrap w:val="0"/>
            <w:vAlign w:val="center"/>
          </w:tcPr>
          <w:p w14:paraId="1DA78A45">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3873BD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033504C">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60D6274F">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50F3587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47F9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restart"/>
            <w:noWrap w:val="0"/>
            <w:vAlign w:val="center"/>
          </w:tcPr>
          <w:p w14:paraId="4A70CD4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5</w:t>
            </w:r>
            <w:r>
              <w:rPr>
                <w:rFonts w:hint="eastAsia" w:ascii="仿宋" w:hAnsi="仿宋" w:eastAsia="仿宋" w:cs="仿宋"/>
                <w:color w:val="auto"/>
                <w:kern w:val="2"/>
                <w:sz w:val="21"/>
                <w:szCs w:val="21"/>
                <w:lang w:val="en-US" w:eastAsia="zh-CN" w:bidi="ar-SA"/>
              </w:rPr>
              <w:t>0</w:t>
            </w:r>
          </w:p>
        </w:tc>
        <w:tc>
          <w:tcPr>
            <w:tcW w:w="1914" w:type="dxa"/>
            <w:vMerge w:val="continue"/>
            <w:noWrap w:val="0"/>
            <w:vAlign w:val="center"/>
          </w:tcPr>
          <w:p w14:paraId="69D3F2B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749369D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民办非企业单位成立、变更、注销登记和修改章程核准</w:t>
            </w:r>
          </w:p>
        </w:tc>
        <w:tc>
          <w:tcPr>
            <w:tcW w:w="5825" w:type="dxa"/>
            <w:noWrap w:val="0"/>
            <w:vAlign w:val="center"/>
          </w:tcPr>
          <w:p w14:paraId="79CF12CB">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民办非企业单位印章备案表</w:t>
            </w:r>
          </w:p>
        </w:tc>
        <w:tc>
          <w:tcPr>
            <w:tcW w:w="1923" w:type="dxa"/>
            <w:noWrap w:val="0"/>
            <w:vAlign w:val="center"/>
          </w:tcPr>
          <w:p w14:paraId="31F96D6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9F64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5B980D2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7B5DA1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BB0DB8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A9B0D26">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民办非企业单位银行账号备案表</w:t>
            </w:r>
          </w:p>
        </w:tc>
        <w:tc>
          <w:tcPr>
            <w:tcW w:w="1923" w:type="dxa"/>
            <w:noWrap w:val="0"/>
            <w:vAlign w:val="center"/>
          </w:tcPr>
          <w:p w14:paraId="18922E3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2D06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6E49569C">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D65525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AA52479">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7B14652">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58D01C3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BF3E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restart"/>
            <w:noWrap w:val="0"/>
            <w:vAlign w:val="center"/>
          </w:tcPr>
          <w:p w14:paraId="7DB84E9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5</w:t>
            </w:r>
            <w:r>
              <w:rPr>
                <w:rFonts w:hint="eastAsia" w:ascii="仿宋" w:hAnsi="仿宋" w:eastAsia="仿宋" w:cs="仿宋"/>
                <w:color w:val="auto"/>
                <w:kern w:val="2"/>
                <w:sz w:val="21"/>
                <w:szCs w:val="21"/>
                <w:lang w:val="en-US" w:eastAsia="zh-CN" w:bidi="ar-SA"/>
              </w:rPr>
              <w:t>1</w:t>
            </w:r>
          </w:p>
        </w:tc>
        <w:tc>
          <w:tcPr>
            <w:tcW w:w="1914" w:type="dxa"/>
            <w:vMerge w:val="continue"/>
            <w:noWrap w:val="0"/>
            <w:vAlign w:val="center"/>
          </w:tcPr>
          <w:p w14:paraId="3BC3E21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7D395A7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公开募捐资格审批</w:t>
            </w:r>
          </w:p>
        </w:tc>
        <w:tc>
          <w:tcPr>
            <w:tcW w:w="5825" w:type="dxa"/>
            <w:noWrap w:val="0"/>
            <w:vAlign w:val="center"/>
          </w:tcPr>
          <w:p w14:paraId="5BF70B80">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“慈善中国”网上系统使用承诺书</w:t>
            </w:r>
          </w:p>
        </w:tc>
        <w:tc>
          <w:tcPr>
            <w:tcW w:w="1923" w:type="dxa"/>
            <w:noWrap w:val="0"/>
            <w:vAlign w:val="center"/>
          </w:tcPr>
          <w:p w14:paraId="4B4776E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49F2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20C7B40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404C16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44616EA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9D7AD36">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520BFEB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46A9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568E2D45">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70FED8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75BA2B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FA54A40">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其他相关材料（施工前后及建设过程的图片资料）</w:t>
            </w:r>
          </w:p>
        </w:tc>
        <w:tc>
          <w:tcPr>
            <w:tcW w:w="1923" w:type="dxa"/>
            <w:noWrap w:val="0"/>
            <w:vAlign w:val="center"/>
          </w:tcPr>
          <w:p w14:paraId="6B582BD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F4B5A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648" w:type="dxa"/>
            <w:vMerge w:val="restart"/>
            <w:noWrap w:val="0"/>
            <w:vAlign w:val="center"/>
          </w:tcPr>
          <w:p w14:paraId="0743DA9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5</w:t>
            </w:r>
            <w:r>
              <w:rPr>
                <w:rFonts w:hint="eastAsia" w:ascii="仿宋" w:hAnsi="仿宋" w:eastAsia="仿宋" w:cs="仿宋"/>
                <w:color w:val="auto"/>
                <w:kern w:val="2"/>
                <w:sz w:val="21"/>
                <w:szCs w:val="21"/>
                <w:lang w:val="en-US" w:eastAsia="zh-CN" w:bidi="ar-SA"/>
              </w:rPr>
              <w:t>2</w:t>
            </w:r>
          </w:p>
        </w:tc>
        <w:tc>
          <w:tcPr>
            <w:tcW w:w="1914" w:type="dxa"/>
            <w:vMerge w:val="continue"/>
            <w:noWrap w:val="0"/>
            <w:vAlign w:val="center"/>
          </w:tcPr>
          <w:p w14:paraId="7C0C66E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03E3F1F3">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从事出版物零售业务审批、变更（含图书、期刊、音像制品、电子出版物等）</w:t>
            </w:r>
          </w:p>
        </w:tc>
        <w:tc>
          <w:tcPr>
            <w:tcW w:w="5825" w:type="dxa"/>
            <w:noWrap w:val="0"/>
            <w:vAlign w:val="center"/>
          </w:tcPr>
          <w:p w14:paraId="66527F7B">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设立出版物零售单位或从事出版物零售业务审批告知承诺书</w:t>
            </w:r>
          </w:p>
        </w:tc>
        <w:tc>
          <w:tcPr>
            <w:tcW w:w="1923" w:type="dxa"/>
            <w:noWrap w:val="0"/>
            <w:vAlign w:val="center"/>
          </w:tcPr>
          <w:p w14:paraId="7608FF2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44A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AF05830">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41C8659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9EF01FB">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E76948B">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法定代表人和主要负责人身份证</w:t>
            </w:r>
          </w:p>
        </w:tc>
        <w:tc>
          <w:tcPr>
            <w:tcW w:w="1923" w:type="dxa"/>
            <w:noWrap w:val="0"/>
            <w:vAlign w:val="center"/>
          </w:tcPr>
          <w:p w14:paraId="039061B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A31B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072B4D6C">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692E97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429A1C8">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3574870">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2B41208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C18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2D5E1252">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8C23FA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5A96657">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4C3FF32">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资金信用证明（一般指验资报告或个人存款证明）</w:t>
            </w:r>
          </w:p>
        </w:tc>
        <w:tc>
          <w:tcPr>
            <w:tcW w:w="1923" w:type="dxa"/>
            <w:noWrap w:val="0"/>
            <w:vAlign w:val="center"/>
          </w:tcPr>
          <w:p w14:paraId="5816A62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D60E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48" w:type="dxa"/>
            <w:vMerge w:val="continue"/>
            <w:noWrap w:val="0"/>
            <w:vAlign w:val="center"/>
          </w:tcPr>
          <w:p w14:paraId="4C7A0F52">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A69FDA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42D918F">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9F576BC">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0235C79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465DE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restart"/>
            <w:noWrap w:val="0"/>
            <w:vAlign w:val="center"/>
          </w:tcPr>
          <w:p w14:paraId="10A018E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53</w:t>
            </w:r>
          </w:p>
        </w:tc>
        <w:tc>
          <w:tcPr>
            <w:tcW w:w="1914" w:type="dxa"/>
            <w:vMerge w:val="continue"/>
            <w:noWrap w:val="0"/>
            <w:vAlign w:val="center"/>
          </w:tcPr>
          <w:p w14:paraId="2714136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7DDFDD06">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文艺表演团体从事营业性演出活动审批</w:t>
            </w:r>
          </w:p>
        </w:tc>
        <w:tc>
          <w:tcPr>
            <w:tcW w:w="5825" w:type="dxa"/>
            <w:noWrap w:val="0"/>
            <w:vAlign w:val="center"/>
          </w:tcPr>
          <w:p w14:paraId="620C6234">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法定代表人或者主要负责人身份证明文件</w:t>
            </w:r>
          </w:p>
        </w:tc>
        <w:tc>
          <w:tcPr>
            <w:tcW w:w="1923" w:type="dxa"/>
            <w:noWrap w:val="0"/>
            <w:vAlign w:val="center"/>
          </w:tcPr>
          <w:p w14:paraId="0B5BA5A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B2E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648" w:type="dxa"/>
            <w:vMerge w:val="continue"/>
            <w:noWrap w:val="0"/>
            <w:vAlign w:val="center"/>
          </w:tcPr>
          <w:p w14:paraId="0C6ADA34">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7E4080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59BD1D1">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75221D9">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6FFF43A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B7DF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restart"/>
            <w:noWrap w:val="0"/>
            <w:vAlign w:val="center"/>
          </w:tcPr>
          <w:p w14:paraId="2C44459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54</w:t>
            </w:r>
          </w:p>
        </w:tc>
        <w:tc>
          <w:tcPr>
            <w:tcW w:w="1914" w:type="dxa"/>
            <w:vMerge w:val="continue"/>
            <w:noWrap w:val="0"/>
            <w:vAlign w:val="center"/>
          </w:tcPr>
          <w:p w14:paraId="755165E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0E510F52">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电影放映单位设立审批</w:t>
            </w:r>
          </w:p>
        </w:tc>
        <w:tc>
          <w:tcPr>
            <w:tcW w:w="5825" w:type="dxa"/>
            <w:noWrap w:val="0"/>
            <w:vAlign w:val="center"/>
          </w:tcPr>
          <w:p w14:paraId="7569FD6D">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法定代表人和经营负责人身份证明</w:t>
            </w:r>
          </w:p>
        </w:tc>
        <w:tc>
          <w:tcPr>
            <w:tcW w:w="1923" w:type="dxa"/>
            <w:noWrap w:val="0"/>
            <w:vAlign w:val="center"/>
          </w:tcPr>
          <w:p w14:paraId="6D7680D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EE65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vMerge w:val="continue"/>
            <w:noWrap w:val="0"/>
            <w:vAlign w:val="center"/>
          </w:tcPr>
          <w:p w14:paraId="0E89A337">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58F086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798FB4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1D96B326">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专业电影放映人员资格证书和身份证明</w:t>
            </w:r>
          </w:p>
        </w:tc>
        <w:tc>
          <w:tcPr>
            <w:tcW w:w="1923" w:type="dxa"/>
            <w:noWrap w:val="0"/>
            <w:vAlign w:val="center"/>
          </w:tcPr>
          <w:p w14:paraId="23AE87D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9042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648" w:type="dxa"/>
            <w:vMerge w:val="continue"/>
            <w:noWrap w:val="0"/>
            <w:vAlign w:val="center"/>
          </w:tcPr>
          <w:p w14:paraId="0C30EB3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5D460C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202DAB5">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CA49C62">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487E1CD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CC0D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8" w:type="dxa"/>
            <w:noWrap w:val="0"/>
            <w:vAlign w:val="center"/>
          </w:tcPr>
          <w:p w14:paraId="2F7EAEE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55</w:t>
            </w:r>
          </w:p>
        </w:tc>
        <w:tc>
          <w:tcPr>
            <w:tcW w:w="1914" w:type="dxa"/>
            <w:vMerge w:val="continue"/>
            <w:noWrap w:val="0"/>
            <w:vAlign w:val="center"/>
          </w:tcPr>
          <w:p w14:paraId="562C0BD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1A68C38A">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人力资源服务许可</w:t>
            </w:r>
          </w:p>
        </w:tc>
        <w:tc>
          <w:tcPr>
            <w:tcW w:w="5825" w:type="dxa"/>
            <w:noWrap w:val="0"/>
            <w:vAlign w:val="center"/>
          </w:tcPr>
          <w:p w14:paraId="216EC816">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法定代表人或主要负责人身份证明</w:t>
            </w:r>
          </w:p>
        </w:tc>
        <w:tc>
          <w:tcPr>
            <w:tcW w:w="1923" w:type="dxa"/>
            <w:noWrap w:val="0"/>
            <w:vAlign w:val="center"/>
          </w:tcPr>
          <w:p w14:paraId="6C0FE39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E719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5376647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w:t>
            </w:r>
          </w:p>
        </w:tc>
        <w:tc>
          <w:tcPr>
            <w:tcW w:w="1914" w:type="dxa"/>
            <w:vMerge w:val="continue"/>
            <w:noWrap w:val="0"/>
            <w:vAlign w:val="center"/>
          </w:tcPr>
          <w:p w14:paraId="15C3831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526AE183">
            <w:pPr>
              <w:keepNext w:val="0"/>
              <w:keepLines w:val="0"/>
              <w:pageBreakBefore w:val="0"/>
              <w:widowControl/>
              <w:suppressLineNumbers w:val="0"/>
              <w:kinsoku/>
              <w:wordWrap/>
              <w:overflowPunct/>
              <w:topLinePunct w:val="0"/>
              <w:autoSpaceDE/>
              <w:autoSpaceDN/>
              <w:bidi w:val="0"/>
              <w:adjustRightInd/>
              <w:snapToGrid/>
              <w:spacing w:line="29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b w:val="0"/>
                <w:bCs w:val="0"/>
                <w:spacing w:val="7"/>
                <w:sz w:val="22"/>
                <w:szCs w:val="22"/>
                <w:lang w:val="en-US" w:eastAsia="zh-CN"/>
              </w:rPr>
              <w:t>民办职业培训学校设立、分立、合并、变更及终止审批</w:t>
            </w:r>
          </w:p>
        </w:tc>
        <w:tc>
          <w:tcPr>
            <w:tcW w:w="5825" w:type="dxa"/>
            <w:noWrap w:val="0"/>
            <w:vAlign w:val="center"/>
          </w:tcPr>
          <w:p w14:paraId="4476FFC4">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董事会成员证明（举办者成立第一届董事会的报告、董事会各成员的身份证复印件）</w:t>
            </w:r>
          </w:p>
        </w:tc>
        <w:tc>
          <w:tcPr>
            <w:tcW w:w="1923" w:type="dxa"/>
            <w:noWrap w:val="0"/>
            <w:vAlign w:val="center"/>
          </w:tcPr>
          <w:p w14:paraId="1983031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4CD08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7F1462C">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8EF877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46C9C47">
            <w:pPr>
              <w:keepNext w:val="0"/>
              <w:keepLines w:val="0"/>
              <w:pageBreakBefore w:val="0"/>
              <w:widowControl w:val="0"/>
              <w:kinsoku/>
              <w:wordWrap/>
              <w:overflowPunct/>
              <w:topLinePunct w:val="0"/>
              <w:autoSpaceDE/>
              <w:autoSpaceDN/>
              <w:bidi w:val="0"/>
              <w:adjustRightInd/>
              <w:snapToGrid/>
              <w:spacing w:line="29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F68B1A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法人代表证明（董事会任命决议、法人代表的身份证复印件）</w:t>
            </w:r>
          </w:p>
        </w:tc>
        <w:tc>
          <w:tcPr>
            <w:tcW w:w="1923" w:type="dxa"/>
            <w:noWrap w:val="0"/>
            <w:vAlign w:val="center"/>
          </w:tcPr>
          <w:p w14:paraId="703BB51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46E04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648" w:type="dxa"/>
            <w:vMerge w:val="restart"/>
            <w:noWrap w:val="0"/>
            <w:vAlign w:val="center"/>
          </w:tcPr>
          <w:p w14:paraId="25E570B1">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56</w:t>
            </w:r>
          </w:p>
        </w:tc>
        <w:tc>
          <w:tcPr>
            <w:tcW w:w="1914" w:type="dxa"/>
            <w:vMerge w:val="restart"/>
            <w:noWrap w:val="0"/>
            <w:vAlign w:val="center"/>
          </w:tcPr>
          <w:p w14:paraId="50F709A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sz w:val="22"/>
                <w:szCs w:val="22"/>
                <w:lang w:val="en-US" w:eastAsia="zh-CN"/>
              </w:rPr>
              <w:t>区行政审批局</w:t>
            </w:r>
          </w:p>
        </w:tc>
        <w:tc>
          <w:tcPr>
            <w:tcW w:w="3000" w:type="dxa"/>
            <w:vMerge w:val="restart"/>
            <w:noWrap w:val="0"/>
            <w:vAlign w:val="center"/>
          </w:tcPr>
          <w:p w14:paraId="37C743D7">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b w:val="0"/>
                <w:bCs w:val="0"/>
                <w:spacing w:val="7"/>
                <w:sz w:val="22"/>
                <w:szCs w:val="22"/>
                <w:lang w:val="en-US" w:eastAsia="zh-CN"/>
              </w:rPr>
              <w:t>民办职业培训学校设立、分立、合并、变更及终止审批</w:t>
            </w:r>
          </w:p>
        </w:tc>
        <w:tc>
          <w:tcPr>
            <w:tcW w:w="5825" w:type="dxa"/>
            <w:noWrap w:val="0"/>
            <w:vAlign w:val="center"/>
          </w:tcPr>
          <w:p w14:paraId="4664560F">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校长证明（董事会任命决议、校长的身份证复印件、大专以上学历证书复印件、初级以上职称证书复印件）</w:t>
            </w:r>
          </w:p>
        </w:tc>
        <w:tc>
          <w:tcPr>
            <w:tcW w:w="1923" w:type="dxa"/>
            <w:noWrap w:val="0"/>
            <w:vAlign w:val="center"/>
          </w:tcPr>
          <w:p w14:paraId="265C12D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312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648" w:type="dxa"/>
            <w:vMerge w:val="continue"/>
            <w:noWrap w:val="0"/>
            <w:vAlign w:val="center"/>
          </w:tcPr>
          <w:p w14:paraId="2232071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0ED461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B3AAE6D">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02E2339">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财会人员证明（身份证复印件、初级以上会计证书复印件）</w:t>
            </w:r>
          </w:p>
        </w:tc>
        <w:tc>
          <w:tcPr>
            <w:tcW w:w="1923" w:type="dxa"/>
            <w:noWrap w:val="0"/>
            <w:vAlign w:val="center"/>
          </w:tcPr>
          <w:p w14:paraId="7F62518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5438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648" w:type="dxa"/>
            <w:vMerge w:val="continue"/>
            <w:noWrap w:val="0"/>
            <w:vAlign w:val="center"/>
          </w:tcPr>
          <w:p w14:paraId="5A5EE3E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155D03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16375E9">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62A6461">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专职行政管理人员证明（身份证复印件、中专以上学历证书复印件、初级以上职称复印件、二年以上的职业教育培训工作证明、与学校签订的正式劳动合同复印件）</w:t>
            </w:r>
          </w:p>
        </w:tc>
        <w:tc>
          <w:tcPr>
            <w:tcW w:w="1923" w:type="dxa"/>
            <w:noWrap w:val="0"/>
            <w:vAlign w:val="center"/>
          </w:tcPr>
          <w:p w14:paraId="36CF73A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1346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55206D31">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4174297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19966129">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9435BFC">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专职教师资格证明（身份证复印件、学历证书复印件、教师资格上岗证书复印件、专业技术职称证书复印件、与学校签订的正式劳动合同复印件）</w:t>
            </w:r>
          </w:p>
        </w:tc>
        <w:tc>
          <w:tcPr>
            <w:tcW w:w="1923" w:type="dxa"/>
            <w:noWrap w:val="0"/>
            <w:vAlign w:val="center"/>
          </w:tcPr>
          <w:p w14:paraId="1EFB7CF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2E47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D82E2D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EAA63B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7E0D84D">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62442A7">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3AFA5A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73538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147BE07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57</w:t>
            </w:r>
          </w:p>
        </w:tc>
        <w:tc>
          <w:tcPr>
            <w:tcW w:w="1914" w:type="dxa"/>
            <w:vMerge w:val="continue"/>
            <w:noWrap w:val="0"/>
            <w:vAlign w:val="center"/>
          </w:tcPr>
          <w:p w14:paraId="5B17541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2C85AE3C">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劳务派遣经营许可</w:t>
            </w:r>
          </w:p>
        </w:tc>
        <w:tc>
          <w:tcPr>
            <w:tcW w:w="5825" w:type="dxa"/>
            <w:noWrap w:val="0"/>
            <w:vAlign w:val="center"/>
          </w:tcPr>
          <w:p w14:paraId="7FC8EEC9">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办公设施设备清单</w:t>
            </w:r>
          </w:p>
        </w:tc>
        <w:tc>
          <w:tcPr>
            <w:tcW w:w="1923" w:type="dxa"/>
            <w:noWrap w:val="0"/>
            <w:vAlign w:val="center"/>
          </w:tcPr>
          <w:p w14:paraId="1E06323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5CFB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6AC8D779">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9BC8A2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AFD9205">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9943693">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法定代表人的身份证明</w:t>
            </w:r>
          </w:p>
        </w:tc>
        <w:tc>
          <w:tcPr>
            <w:tcW w:w="1923" w:type="dxa"/>
            <w:noWrap w:val="0"/>
            <w:vAlign w:val="center"/>
          </w:tcPr>
          <w:p w14:paraId="3FFAA74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1944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09A263D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58</w:t>
            </w:r>
          </w:p>
        </w:tc>
        <w:tc>
          <w:tcPr>
            <w:tcW w:w="1914" w:type="dxa"/>
            <w:vMerge w:val="continue"/>
            <w:noWrap w:val="0"/>
            <w:vAlign w:val="center"/>
          </w:tcPr>
          <w:p w14:paraId="52FCAD0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2DDA6D62">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特种设备使用登记</w:t>
            </w:r>
          </w:p>
        </w:tc>
        <w:tc>
          <w:tcPr>
            <w:tcW w:w="5825" w:type="dxa"/>
            <w:noWrap w:val="0"/>
            <w:vAlign w:val="center"/>
          </w:tcPr>
          <w:p w14:paraId="1388AC53">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营业执照复印件</w:t>
            </w:r>
          </w:p>
        </w:tc>
        <w:tc>
          <w:tcPr>
            <w:tcW w:w="1923" w:type="dxa"/>
            <w:noWrap w:val="0"/>
            <w:vAlign w:val="center"/>
          </w:tcPr>
          <w:p w14:paraId="740BF4C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57BF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D1005C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59</w:t>
            </w:r>
          </w:p>
        </w:tc>
        <w:tc>
          <w:tcPr>
            <w:tcW w:w="1914" w:type="dxa"/>
            <w:vMerge w:val="continue"/>
            <w:noWrap w:val="0"/>
            <w:vAlign w:val="center"/>
          </w:tcPr>
          <w:p w14:paraId="4C851FF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515BCAC3">
            <w:pPr>
              <w:keepNext w:val="0"/>
              <w:keepLines w:val="0"/>
              <w:pageBreakBefore w:val="0"/>
              <w:widowControl w:val="0"/>
              <w:kinsoku/>
              <w:wordWrap/>
              <w:overflowPunct/>
              <w:topLinePunct w:val="0"/>
              <w:autoSpaceDE/>
              <w:autoSpaceDN/>
              <w:bidi w:val="0"/>
              <w:adjustRightInd/>
              <w:snapToGrid/>
              <w:spacing w:line="27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中介机构从事代理记账业务审批</w:t>
            </w:r>
          </w:p>
        </w:tc>
        <w:tc>
          <w:tcPr>
            <w:tcW w:w="5825" w:type="dxa"/>
            <w:noWrap w:val="0"/>
            <w:vAlign w:val="center"/>
          </w:tcPr>
          <w:p w14:paraId="249122FB">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营业执照复印件</w:t>
            </w:r>
          </w:p>
        </w:tc>
        <w:tc>
          <w:tcPr>
            <w:tcW w:w="1923" w:type="dxa"/>
            <w:noWrap w:val="0"/>
            <w:vAlign w:val="center"/>
          </w:tcPr>
          <w:p w14:paraId="5AC9ACC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1FA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17275882">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6</w:t>
            </w:r>
            <w:r>
              <w:rPr>
                <w:rFonts w:hint="eastAsia" w:ascii="仿宋" w:hAnsi="仿宋" w:eastAsia="仿宋" w:cs="仿宋"/>
                <w:color w:val="auto"/>
                <w:kern w:val="2"/>
                <w:sz w:val="21"/>
                <w:szCs w:val="21"/>
                <w:lang w:val="en-US" w:eastAsia="zh-CN" w:bidi="ar-SA"/>
              </w:rPr>
              <w:t>0</w:t>
            </w:r>
          </w:p>
        </w:tc>
        <w:tc>
          <w:tcPr>
            <w:tcW w:w="1914" w:type="dxa"/>
            <w:vMerge w:val="continue"/>
            <w:noWrap w:val="0"/>
            <w:vAlign w:val="center"/>
          </w:tcPr>
          <w:p w14:paraId="2695B1E9">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550C602B">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highlight w:val="none"/>
                <w:lang w:val="en-US" w:eastAsia="zh-CN"/>
              </w:rPr>
              <w:t>权限内公司章程修改备案</w:t>
            </w:r>
          </w:p>
        </w:tc>
        <w:tc>
          <w:tcPr>
            <w:tcW w:w="5825" w:type="dxa"/>
            <w:noWrap w:val="0"/>
            <w:vAlign w:val="center"/>
          </w:tcPr>
          <w:p w14:paraId="6F5F6CFD">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highlight w:val="none"/>
                <w:lang w:val="en-US" w:eastAsia="zh-CN"/>
              </w:rPr>
              <w:t>营业执照复印件</w:t>
            </w:r>
          </w:p>
        </w:tc>
        <w:tc>
          <w:tcPr>
            <w:tcW w:w="1923" w:type="dxa"/>
            <w:noWrap w:val="0"/>
            <w:vAlign w:val="center"/>
          </w:tcPr>
          <w:p w14:paraId="7CDC4C1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259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73E36C8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6</w:t>
            </w:r>
            <w:r>
              <w:rPr>
                <w:rFonts w:hint="eastAsia" w:ascii="仿宋" w:hAnsi="仿宋" w:eastAsia="仿宋" w:cs="仿宋"/>
                <w:color w:val="auto"/>
                <w:kern w:val="2"/>
                <w:sz w:val="21"/>
                <w:szCs w:val="21"/>
                <w:lang w:val="en-US" w:eastAsia="zh-CN" w:bidi="ar-SA"/>
              </w:rPr>
              <w:t>1</w:t>
            </w:r>
          </w:p>
        </w:tc>
        <w:tc>
          <w:tcPr>
            <w:tcW w:w="1914" w:type="dxa"/>
            <w:vMerge w:val="continue"/>
            <w:noWrap w:val="0"/>
            <w:vAlign w:val="center"/>
          </w:tcPr>
          <w:p w14:paraId="316DB334">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6ADAD989">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权限内公司董事、监事、经理变动备案</w:t>
            </w:r>
          </w:p>
        </w:tc>
        <w:tc>
          <w:tcPr>
            <w:tcW w:w="5825" w:type="dxa"/>
            <w:noWrap w:val="0"/>
            <w:vAlign w:val="center"/>
          </w:tcPr>
          <w:p w14:paraId="12D622E3">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营业执照复印件</w:t>
            </w:r>
          </w:p>
        </w:tc>
        <w:tc>
          <w:tcPr>
            <w:tcW w:w="1923" w:type="dxa"/>
            <w:noWrap w:val="0"/>
            <w:vAlign w:val="center"/>
          </w:tcPr>
          <w:p w14:paraId="45AD5CF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433E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32D983C">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6</w:t>
            </w:r>
            <w:r>
              <w:rPr>
                <w:rFonts w:hint="eastAsia" w:ascii="仿宋" w:hAnsi="仿宋" w:eastAsia="仿宋" w:cs="仿宋"/>
                <w:color w:val="auto"/>
                <w:kern w:val="2"/>
                <w:sz w:val="21"/>
                <w:szCs w:val="21"/>
                <w:lang w:val="en-US" w:eastAsia="zh-CN" w:bidi="ar-SA"/>
              </w:rPr>
              <w:t>2</w:t>
            </w:r>
          </w:p>
        </w:tc>
        <w:tc>
          <w:tcPr>
            <w:tcW w:w="1914" w:type="dxa"/>
            <w:vMerge w:val="continue"/>
            <w:noWrap w:val="0"/>
            <w:vAlign w:val="center"/>
          </w:tcPr>
          <w:p w14:paraId="4509920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266CB845">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非公司法人改变主管部门，未涉及主要登记事项变更的备案</w:t>
            </w:r>
          </w:p>
        </w:tc>
        <w:tc>
          <w:tcPr>
            <w:tcW w:w="5825" w:type="dxa"/>
            <w:noWrap w:val="0"/>
            <w:vAlign w:val="center"/>
          </w:tcPr>
          <w:p w14:paraId="20C6D345">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出资人（主管部门）更名后新的主体资格文件复印件</w:t>
            </w:r>
          </w:p>
        </w:tc>
        <w:tc>
          <w:tcPr>
            <w:tcW w:w="1923" w:type="dxa"/>
            <w:noWrap w:val="0"/>
            <w:vAlign w:val="center"/>
          </w:tcPr>
          <w:p w14:paraId="37A706F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BB7B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noWrap w:val="0"/>
            <w:vAlign w:val="center"/>
          </w:tcPr>
          <w:p w14:paraId="3AB6E8C8">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63</w:t>
            </w:r>
          </w:p>
        </w:tc>
        <w:tc>
          <w:tcPr>
            <w:tcW w:w="1914" w:type="dxa"/>
            <w:vMerge w:val="continue"/>
            <w:noWrap w:val="0"/>
            <w:vAlign w:val="center"/>
          </w:tcPr>
          <w:p w14:paraId="078A2C75">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23C15F94">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权限内股权（基金份额、证券除外）出质登记</w:t>
            </w:r>
          </w:p>
        </w:tc>
        <w:tc>
          <w:tcPr>
            <w:tcW w:w="5825" w:type="dxa"/>
            <w:noWrap w:val="0"/>
            <w:vAlign w:val="center"/>
          </w:tcPr>
          <w:p w14:paraId="3FBC70B9">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记载有出质人姓名（名称）及其出资额的有限责任公司股东名册复印件</w:t>
            </w:r>
          </w:p>
        </w:tc>
        <w:tc>
          <w:tcPr>
            <w:tcW w:w="1923" w:type="dxa"/>
            <w:noWrap w:val="0"/>
            <w:vAlign w:val="center"/>
          </w:tcPr>
          <w:p w14:paraId="43C7ED9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F5BE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648" w:type="dxa"/>
            <w:noWrap w:val="0"/>
            <w:vAlign w:val="center"/>
          </w:tcPr>
          <w:p w14:paraId="2580EE7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64</w:t>
            </w:r>
          </w:p>
        </w:tc>
        <w:tc>
          <w:tcPr>
            <w:tcW w:w="1914" w:type="dxa"/>
            <w:vMerge w:val="continue"/>
            <w:noWrap w:val="0"/>
            <w:vAlign w:val="center"/>
          </w:tcPr>
          <w:p w14:paraId="4556AA50">
            <w:pPr>
              <w:keepNext w:val="0"/>
              <w:keepLines w:val="0"/>
              <w:pageBreakBefore w:val="0"/>
              <w:widowControl/>
              <w:suppressLineNumbers w:val="0"/>
              <w:kinsoku/>
              <w:wordWrap/>
              <w:overflowPunct/>
              <w:topLinePunct w:val="0"/>
              <w:autoSpaceDE/>
              <w:autoSpaceDN/>
              <w:bidi w:val="0"/>
              <w:adjustRightInd/>
              <w:snapToGrid/>
              <w:spacing w:line="28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3A8A842E">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权限内企业核准登记（有限责任公司变更登记、有限责任公司注销登记）</w:t>
            </w:r>
          </w:p>
        </w:tc>
        <w:tc>
          <w:tcPr>
            <w:tcW w:w="5825" w:type="dxa"/>
            <w:noWrap w:val="0"/>
            <w:vAlign w:val="center"/>
          </w:tcPr>
          <w:p w14:paraId="123C278A">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default"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企业营业执照正副本</w:t>
            </w:r>
          </w:p>
        </w:tc>
        <w:tc>
          <w:tcPr>
            <w:tcW w:w="1923" w:type="dxa"/>
            <w:noWrap w:val="0"/>
            <w:vAlign w:val="center"/>
          </w:tcPr>
          <w:p w14:paraId="2F0779F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AE79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trPr>
        <w:tc>
          <w:tcPr>
            <w:tcW w:w="648" w:type="dxa"/>
            <w:vMerge w:val="restart"/>
            <w:noWrap w:val="0"/>
            <w:vAlign w:val="center"/>
          </w:tcPr>
          <w:p w14:paraId="1D5F964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65</w:t>
            </w:r>
          </w:p>
        </w:tc>
        <w:tc>
          <w:tcPr>
            <w:tcW w:w="1914" w:type="dxa"/>
            <w:vMerge w:val="continue"/>
            <w:noWrap w:val="0"/>
            <w:vAlign w:val="center"/>
          </w:tcPr>
          <w:p w14:paraId="5EF043A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p>
        </w:tc>
        <w:tc>
          <w:tcPr>
            <w:tcW w:w="3000" w:type="dxa"/>
            <w:vMerge w:val="restart"/>
            <w:noWrap w:val="0"/>
            <w:vAlign w:val="center"/>
          </w:tcPr>
          <w:p w14:paraId="014EFD0E">
            <w:pPr>
              <w:keepNext w:val="0"/>
              <w:keepLines w:val="0"/>
              <w:pageBreakBefore w:val="0"/>
              <w:widowControl w:val="0"/>
              <w:kinsoku/>
              <w:wordWrap/>
              <w:overflowPunct/>
              <w:topLinePunct w:val="0"/>
              <w:autoSpaceDE/>
              <w:autoSpaceDN/>
              <w:bidi w:val="0"/>
              <w:adjustRightInd/>
              <w:snapToGrid/>
              <w:spacing w:line="27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2"/>
                <w:szCs w:val="22"/>
                <w:lang w:val="en-US" w:eastAsia="zh-CN"/>
              </w:rPr>
              <w:t>食品经营许可</w:t>
            </w:r>
          </w:p>
        </w:tc>
        <w:tc>
          <w:tcPr>
            <w:tcW w:w="5825" w:type="dxa"/>
            <w:noWrap w:val="0"/>
            <w:vAlign w:val="center"/>
          </w:tcPr>
          <w:p w14:paraId="4E6D5A4E">
            <w:pPr>
              <w:keepNext w:val="0"/>
              <w:keepLines w:val="0"/>
              <w:pageBreakBefore w:val="0"/>
              <w:widowControl/>
              <w:suppressLineNumbers w:val="0"/>
              <w:kinsoku/>
              <w:wordWrap/>
              <w:overflowPunct/>
              <w:topLinePunct w:val="0"/>
              <w:autoSpaceDE/>
              <w:autoSpaceDN/>
              <w:bidi w:val="0"/>
              <w:adjustRightInd/>
              <w:snapToGrid/>
              <w:spacing w:line="27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企业执照复印件</w:t>
            </w:r>
          </w:p>
        </w:tc>
        <w:tc>
          <w:tcPr>
            <w:tcW w:w="1923" w:type="dxa"/>
            <w:noWrap w:val="0"/>
            <w:vAlign w:val="center"/>
          </w:tcPr>
          <w:p w14:paraId="301EFCE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208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784CBBF6">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FD25A4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09ED68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CB65F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法人身份证复印件</w:t>
            </w:r>
          </w:p>
        </w:tc>
        <w:tc>
          <w:tcPr>
            <w:tcW w:w="1923" w:type="dxa"/>
            <w:noWrap w:val="0"/>
            <w:vAlign w:val="center"/>
          </w:tcPr>
          <w:p w14:paraId="6A2B4F8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181A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trPr>
        <w:tc>
          <w:tcPr>
            <w:tcW w:w="648" w:type="dxa"/>
            <w:noWrap w:val="0"/>
            <w:vAlign w:val="center"/>
          </w:tcPr>
          <w:p w14:paraId="7C02FB90">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65</w:t>
            </w:r>
          </w:p>
        </w:tc>
        <w:tc>
          <w:tcPr>
            <w:tcW w:w="1914" w:type="dxa"/>
            <w:vMerge w:val="restart"/>
            <w:noWrap w:val="0"/>
            <w:vAlign w:val="center"/>
          </w:tcPr>
          <w:p w14:paraId="385A5F4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sz w:val="22"/>
                <w:szCs w:val="22"/>
                <w:lang w:val="en-US" w:eastAsia="zh-CN"/>
              </w:rPr>
              <w:t>区行政审批局</w:t>
            </w:r>
          </w:p>
        </w:tc>
        <w:tc>
          <w:tcPr>
            <w:tcW w:w="3000" w:type="dxa"/>
            <w:noWrap w:val="0"/>
            <w:vAlign w:val="center"/>
          </w:tcPr>
          <w:p w14:paraId="73530DA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2"/>
                <w:szCs w:val="22"/>
                <w:lang w:val="en-US" w:eastAsia="zh-CN"/>
              </w:rPr>
              <w:t>食品经营许可</w:t>
            </w:r>
          </w:p>
        </w:tc>
        <w:tc>
          <w:tcPr>
            <w:tcW w:w="5825" w:type="dxa"/>
            <w:noWrap w:val="0"/>
            <w:vAlign w:val="center"/>
          </w:tcPr>
          <w:p w14:paraId="4416D212">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委托授权书、委托人身份证复印件</w:t>
            </w:r>
          </w:p>
        </w:tc>
        <w:tc>
          <w:tcPr>
            <w:tcW w:w="1923" w:type="dxa"/>
            <w:noWrap w:val="0"/>
            <w:vAlign w:val="center"/>
          </w:tcPr>
          <w:p w14:paraId="45C6956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7892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3742DCA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66</w:t>
            </w:r>
          </w:p>
        </w:tc>
        <w:tc>
          <w:tcPr>
            <w:tcW w:w="1914" w:type="dxa"/>
            <w:vMerge w:val="continue"/>
            <w:noWrap w:val="0"/>
            <w:vAlign w:val="center"/>
          </w:tcPr>
          <w:p w14:paraId="46F7E00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63A02BE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药品经营许可（零售）</w:t>
            </w:r>
          </w:p>
        </w:tc>
        <w:tc>
          <w:tcPr>
            <w:tcW w:w="5825" w:type="dxa"/>
            <w:noWrap w:val="0"/>
            <w:vAlign w:val="center"/>
          </w:tcPr>
          <w:p w14:paraId="586F7051">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拟办企业《营业执照》（如为连锁企业的还需提供连锁总部《营业执照》、《药品经营许可证》</w:t>
            </w:r>
          </w:p>
        </w:tc>
        <w:tc>
          <w:tcPr>
            <w:tcW w:w="1923" w:type="dxa"/>
            <w:noWrap w:val="0"/>
            <w:vAlign w:val="center"/>
          </w:tcPr>
          <w:p w14:paraId="39941F5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7F0C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continue"/>
            <w:noWrap w:val="0"/>
            <w:vAlign w:val="center"/>
          </w:tcPr>
          <w:p w14:paraId="42B21F99">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2AFF0D7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FA3D4B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A28D654">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授权委托书</w:t>
            </w:r>
          </w:p>
        </w:tc>
        <w:tc>
          <w:tcPr>
            <w:tcW w:w="1923" w:type="dxa"/>
            <w:noWrap w:val="0"/>
            <w:vAlign w:val="center"/>
          </w:tcPr>
          <w:p w14:paraId="26EECC2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ACB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vMerge w:val="restart"/>
            <w:noWrap w:val="0"/>
            <w:vAlign w:val="center"/>
          </w:tcPr>
          <w:p w14:paraId="24A836D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67</w:t>
            </w:r>
          </w:p>
        </w:tc>
        <w:tc>
          <w:tcPr>
            <w:tcW w:w="1914" w:type="dxa"/>
            <w:vMerge w:val="continue"/>
            <w:noWrap w:val="0"/>
            <w:vAlign w:val="center"/>
          </w:tcPr>
          <w:p w14:paraId="507B28A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53AD77A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spacing w:val="7"/>
                <w:sz w:val="22"/>
                <w:szCs w:val="22"/>
                <w:lang w:val="en-US" w:eastAsia="zh-CN"/>
              </w:rPr>
              <w:t>权限内生产建设项目水土保持方案审批（生产建设项目）</w:t>
            </w:r>
          </w:p>
        </w:tc>
        <w:tc>
          <w:tcPr>
            <w:tcW w:w="5825" w:type="dxa"/>
            <w:noWrap w:val="0"/>
            <w:vAlign w:val="center"/>
          </w:tcPr>
          <w:p w14:paraId="1D9C517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申请报告</w:t>
            </w:r>
          </w:p>
        </w:tc>
        <w:tc>
          <w:tcPr>
            <w:tcW w:w="1923" w:type="dxa"/>
            <w:noWrap w:val="0"/>
            <w:vAlign w:val="center"/>
          </w:tcPr>
          <w:p w14:paraId="1F95F9C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5BC4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648" w:type="dxa"/>
            <w:vMerge w:val="continue"/>
            <w:noWrap w:val="0"/>
            <w:vAlign w:val="center"/>
          </w:tcPr>
          <w:p w14:paraId="0D2FB5D7">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4D76A34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A8727C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spacing w:val="7"/>
                <w:sz w:val="22"/>
                <w:szCs w:val="22"/>
                <w:lang w:val="en-US" w:eastAsia="zh-CN"/>
              </w:rPr>
            </w:pPr>
          </w:p>
        </w:tc>
        <w:tc>
          <w:tcPr>
            <w:tcW w:w="5825" w:type="dxa"/>
            <w:noWrap w:val="0"/>
            <w:vAlign w:val="center"/>
          </w:tcPr>
          <w:p w14:paraId="69E11D9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auto"/>
              <w:rPr>
                <w:rFonts w:hint="eastAsia" w:ascii="仿宋" w:hAnsi="仿宋" w:eastAsia="仿宋" w:cs="仿宋"/>
                <w:spacing w:val="7"/>
                <w:sz w:val="22"/>
                <w:szCs w:val="22"/>
                <w:lang w:val="en-US" w:eastAsia="zh-CN"/>
              </w:rPr>
            </w:pPr>
            <w:r>
              <w:rPr>
                <w:rFonts w:hint="eastAsia" w:ascii="仿宋" w:hAnsi="仿宋" w:eastAsia="仿宋" w:cs="仿宋"/>
                <w:spacing w:val="7"/>
                <w:sz w:val="22"/>
                <w:szCs w:val="22"/>
                <w:lang w:val="en-US" w:eastAsia="zh-CN"/>
              </w:rPr>
              <w:t>申请人的统一社会信用代码</w:t>
            </w:r>
          </w:p>
        </w:tc>
        <w:tc>
          <w:tcPr>
            <w:tcW w:w="1923" w:type="dxa"/>
            <w:noWrap w:val="0"/>
            <w:vAlign w:val="center"/>
          </w:tcPr>
          <w:p w14:paraId="060166F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B258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648" w:type="dxa"/>
            <w:noWrap w:val="0"/>
            <w:vAlign w:val="center"/>
          </w:tcPr>
          <w:p w14:paraId="741726A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68</w:t>
            </w:r>
          </w:p>
        </w:tc>
        <w:tc>
          <w:tcPr>
            <w:tcW w:w="1914" w:type="dxa"/>
            <w:vMerge w:val="continue"/>
            <w:noWrap w:val="0"/>
            <w:vAlign w:val="center"/>
          </w:tcPr>
          <w:p w14:paraId="465A164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1070EF7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2"/>
                <w:szCs w:val="22"/>
                <w:lang w:val="en-US" w:eastAsia="zh-CN"/>
              </w:rPr>
              <w:t>取水许可审批</w:t>
            </w:r>
          </w:p>
        </w:tc>
        <w:tc>
          <w:tcPr>
            <w:tcW w:w="5825" w:type="dxa"/>
            <w:noWrap w:val="0"/>
            <w:vAlign w:val="center"/>
          </w:tcPr>
          <w:p w14:paraId="335217C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项目单位身份材料（包括项目单位统一信用代码证、营业执照或组织机构代码证，申请人身份证复印件）</w:t>
            </w:r>
          </w:p>
        </w:tc>
        <w:tc>
          <w:tcPr>
            <w:tcW w:w="1923" w:type="dxa"/>
            <w:noWrap w:val="0"/>
            <w:vAlign w:val="center"/>
          </w:tcPr>
          <w:p w14:paraId="554E732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1BC0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648" w:type="dxa"/>
            <w:noWrap w:val="0"/>
            <w:vAlign w:val="center"/>
          </w:tcPr>
          <w:p w14:paraId="7EFB4C2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69</w:t>
            </w:r>
          </w:p>
        </w:tc>
        <w:tc>
          <w:tcPr>
            <w:tcW w:w="1914" w:type="dxa"/>
            <w:vMerge w:val="continue"/>
            <w:noWrap w:val="0"/>
            <w:vAlign w:val="center"/>
          </w:tcPr>
          <w:p w14:paraId="5D963B6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sz w:val="22"/>
                <w:szCs w:val="22"/>
              </w:rPr>
            </w:pPr>
          </w:p>
        </w:tc>
        <w:tc>
          <w:tcPr>
            <w:tcW w:w="3000" w:type="dxa"/>
            <w:noWrap w:val="0"/>
            <w:vAlign w:val="center"/>
          </w:tcPr>
          <w:p w14:paraId="65C6462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洪水影响评价审批（在江河湖泊上新建、扩建以及改建并调整原有功能的水工程）</w:t>
            </w:r>
          </w:p>
        </w:tc>
        <w:tc>
          <w:tcPr>
            <w:tcW w:w="5825" w:type="dxa"/>
            <w:noWrap w:val="0"/>
            <w:vAlign w:val="center"/>
          </w:tcPr>
          <w:p w14:paraId="3C7E89E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水工程的（预）可行性研究报告（项目申请报告、备案材料）</w:t>
            </w:r>
          </w:p>
          <w:p w14:paraId="68A1B792">
            <w:pPr>
              <w:pStyle w:val="10"/>
              <w:rPr>
                <w:rFonts w:hint="default"/>
                <w:lang w:val="en-US" w:eastAsia="zh-CN"/>
              </w:rPr>
            </w:pPr>
          </w:p>
        </w:tc>
        <w:tc>
          <w:tcPr>
            <w:tcW w:w="1923" w:type="dxa"/>
            <w:noWrap w:val="0"/>
            <w:vAlign w:val="center"/>
          </w:tcPr>
          <w:p w14:paraId="7CB91B7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483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4" w:hRule="atLeast"/>
        </w:trPr>
        <w:tc>
          <w:tcPr>
            <w:tcW w:w="648" w:type="dxa"/>
            <w:noWrap w:val="0"/>
            <w:vAlign w:val="center"/>
          </w:tcPr>
          <w:p w14:paraId="153ADBB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sz w:val="22"/>
                <w:szCs w:val="22"/>
                <w:lang w:val="en-US" w:eastAsia="zh-CN"/>
              </w:rPr>
            </w:pPr>
            <w:r>
              <w:rPr>
                <w:rFonts w:hint="default" w:ascii="仿宋" w:hAnsi="仿宋" w:eastAsia="仿宋" w:cs="仿宋"/>
                <w:kern w:val="2"/>
                <w:sz w:val="22"/>
                <w:szCs w:val="22"/>
                <w:lang w:val="en-US" w:eastAsia="zh-CN" w:bidi="ar-SA"/>
              </w:rPr>
              <w:t>7</w:t>
            </w:r>
            <w:r>
              <w:rPr>
                <w:rFonts w:hint="eastAsia" w:ascii="仿宋" w:hAnsi="仿宋" w:eastAsia="仿宋" w:cs="仿宋"/>
                <w:kern w:val="2"/>
                <w:sz w:val="22"/>
                <w:szCs w:val="22"/>
                <w:lang w:val="en-US" w:eastAsia="zh-CN" w:bidi="ar-SA"/>
              </w:rPr>
              <w:t>0</w:t>
            </w:r>
          </w:p>
        </w:tc>
        <w:tc>
          <w:tcPr>
            <w:tcW w:w="1914" w:type="dxa"/>
            <w:vMerge w:val="continue"/>
            <w:noWrap w:val="0"/>
            <w:vAlign w:val="center"/>
          </w:tcPr>
          <w:p w14:paraId="20CF544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sz w:val="22"/>
                <w:szCs w:val="22"/>
                <w:lang w:val="en-US" w:eastAsia="zh-CN"/>
              </w:rPr>
            </w:pPr>
          </w:p>
        </w:tc>
        <w:tc>
          <w:tcPr>
            <w:tcW w:w="3000" w:type="dxa"/>
            <w:noWrap w:val="0"/>
            <w:vAlign w:val="center"/>
          </w:tcPr>
          <w:p w14:paraId="71E96EA0">
            <w:pPr>
              <w:keepNext w:val="0"/>
              <w:keepLines w:val="0"/>
              <w:pageBreakBefore w:val="0"/>
              <w:widowControl w:val="0"/>
              <w:kinsoku/>
              <w:wordWrap/>
              <w:overflowPunct/>
              <w:topLinePunct w:val="0"/>
              <w:autoSpaceDE/>
              <w:autoSpaceDN/>
              <w:bidi w:val="0"/>
              <w:adjustRightInd/>
              <w:snapToGrid/>
              <w:spacing w:line="310" w:lineRule="exact"/>
              <w:textAlignment w:val="auto"/>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洪水影响评价审批（</w:t>
            </w:r>
            <w:r>
              <w:rPr>
                <w:rFonts w:hint="eastAsia" w:ascii="仿宋" w:hAnsi="仿宋" w:eastAsia="仿宋" w:cs="仿宋"/>
                <w:spacing w:val="7"/>
                <w:sz w:val="22"/>
                <w:szCs w:val="22"/>
                <w:lang w:val="en-US" w:eastAsia="zh-CN"/>
              </w:rPr>
              <w:t>建设跨河、穿河、穿堤、临河的桥梁、码头、道路、渡口、管道、缆线、取水、排水等工程设施</w:t>
            </w:r>
            <w:r>
              <w:rPr>
                <w:rFonts w:hint="eastAsia" w:ascii="仿宋" w:hAnsi="仿宋" w:eastAsia="仿宋" w:cs="仿宋"/>
                <w:sz w:val="22"/>
                <w:szCs w:val="22"/>
                <w:lang w:val="en-US" w:eastAsia="zh-CN"/>
              </w:rPr>
              <w:t>）</w:t>
            </w:r>
          </w:p>
        </w:tc>
        <w:tc>
          <w:tcPr>
            <w:tcW w:w="5825" w:type="dxa"/>
            <w:noWrap w:val="0"/>
            <w:vAlign w:val="center"/>
          </w:tcPr>
          <w:p w14:paraId="297628A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2"/>
                <w:szCs w:val="22"/>
                <w:lang w:val="en-US" w:eastAsia="zh-CN"/>
              </w:rPr>
            </w:pPr>
            <w:r>
              <w:rPr>
                <w:rFonts w:hint="eastAsia" w:ascii="仿宋" w:hAnsi="仿宋" w:eastAsia="仿宋" w:cs="仿宋"/>
                <w:spacing w:val="7"/>
                <w:sz w:val="22"/>
                <w:szCs w:val="22"/>
                <w:lang w:val="en-US" w:eastAsia="zh-CN"/>
              </w:rPr>
              <w:t>项目建设依据（项目建议书等批复文件、项目列入相关规划文件或相关产业政策文件）</w:t>
            </w:r>
          </w:p>
        </w:tc>
        <w:tc>
          <w:tcPr>
            <w:tcW w:w="1923" w:type="dxa"/>
            <w:noWrap w:val="0"/>
            <w:vAlign w:val="center"/>
          </w:tcPr>
          <w:p w14:paraId="0885CAB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F61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2E43AAB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7</w:t>
            </w:r>
            <w:r>
              <w:rPr>
                <w:rFonts w:hint="eastAsia" w:ascii="仿宋" w:hAnsi="仿宋" w:eastAsia="仿宋" w:cs="仿宋"/>
                <w:color w:val="auto"/>
                <w:kern w:val="2"/>
                <w:sz w:val="21"/>
                <w:szCs w:val="21"/>
                <w:lang w:val="en-US" w:eastAsia="zh-CN" w:bidi="ar-SA"/>
              </w:rPr>
              <w:t>1</w:t>
            </w:r>
          </w:p>
        </w:tc>
        <w:tc>
          <w:tcPr>
            <w:tcW w:w="1914" w:type="dxa"/>
            <w:vMerge w:val="restart"/>
            <w:noWrap w:val="0"/>
            <w:vAlign w:val="center"/>
          </w:tcPr>
          <w:p w14:paraId="4919BE7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国家税务总局柴桑区税务局</w:t>
            </w:r>
          </w:p>
        </w:tc>
        <w:tc>
          <w:tcPr>
            <w:tcW w:w="3000" w:type="dxa"/>
            <w:noWrap w:val="0"/>
            <w:vAlign w:val="center"/>
          </w:tcPr>
          <w:p w14:paraId="146A0F1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存款账户账号报告</w:t>
            </w:r>
          </w:p>
        </w:tc>
        <w:tc>
          <w:tcPr>
            <w:tcW w:w="5825" w:type="dxa"/>
            <w:noWrap w:val="0"/>
            <w:vAlign w:val="center"/>
          </w:tcPr>
          <w:p w14:paraId="516535D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账户、账号开立证明复印件</w:t>
            </w:r>
          </w:p>
        </w:tc>
        <w:tc>
          <w:tcPr>
            <w:tcW w:w="1923" w:type="dxa"/>
            <w:noWrap w:val="0"/>
            <w:vAlign w:val="center"/>
          </w:tcPr>
          <w:p w14:paraId="4CD6D95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19B2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48" w:type="dxa"/>
            <w:vMerge w:val="restart"/>
            <w:noWrap w:val="0"/>
            <w:vAlign w:val="center"/>
          </w:tcPr>
          <w:p w14:paraId="26B556E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7</w:t>
            </w:r>
            <w:r>
              <w:rPr>
                <w:rFonts w:hint="eastAsia" w:ascii="仿宋" w:hAnsi="仿宋" w:eastAsia="仿宋" w:cs="仿宋"/>
                <w:color w:val="auto"/>
                <w:kern w:val="2"/>
                <w:sz w:val="21"/>
                <w:szCs w:val="21"/>
                <w:lang w:val="en-US" w:eastAsia="zh-CN" w:bidi="ar-SA"/>
              </w:rPr>
              <w:t>2</w:t>
            </w:r>
          </w:p>
        </w:tc>
        <w:tc>
          <w:tcPr>
            <w:tcW w:w="1914" w:type="dxa"/>
            <w:vMerge w:val="continue"/>
            <w:noWrap w:val="0"/>
            <w:vAlign w:val="center"/>
          </w:tcPr>
          <w:p w14:paraId="20C173E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44A39C9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水资源税税源信息报告</w:t>
            </w:r>
          </w:p>
        </w:tc>
        <w:tc>
          <w:tcPr>
            <w:tcW w:w="5825" w:type="dxa"/>
            <w:noWrap w:val="0"/>
            <w:vAlign w:val="center"/>
          </w:tcPr>
          <w:p w14:paraId="522E86C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《取水许可证》复印件</w:t>
            </w:r>
          </w:p>
        </w:tc>
        <w:tc>
          <w:tcPr>
            <w:tcW w:w="1923" w:type="dxa"/>
            <w:noWrap w:val="0"/>
            <w:vAlign w:val="center"/>
          </w:tcPr>
          <w:p w14:paraId="786143D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03FF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8" w:type="dxa"/>
            <w:vMerge w:val="continue"/>
            <w:noWrap w:val="0"/>
            <w:vAlign w:val="center"/>
          </w:tcPr>
          <w:p w14:paraId="076B04E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4DCF6E41">
            <w:pPr>
              <w:keepNext w:val="0"/>
              <w:keepLines w:val="0"/>
              <w:pageBreakBefore w:val="0"/>
              <w:widowControl w:val="0"/>
              <w:kinsoku/>
              <w:wordWrap/>
              <w:overflowPunct/>
              <w:topLinePunct w:val="0"/>
              <w:autoSpaceDE/>
              <w:autoSpaceDN/>
              <w:bidi w:val="0"/>
              <w:adjustRightInd/>
              <w:snapToGrid/>
              <w:spacing w:line="310" w:lineRule="exact"/>
              <w:jc w:val="center"/>
              <w:textAlignment w:val="auto"/>
            </w:pPr>
          </w:p>
        </w:tc>
        <w:tc>
          <w:tcPr>
            <w:tcW w:w="3000" w:type="dxa"/>
            <w:vMerge w:val="continue"/>
            <w:noWrap w:val="0"/>
            <w:vAlign w:val="center"/>
          </w:tcPr>
          <w:p w14:paraId="747B5017">
            <w:pPr>
              <w:keepNext w:val="0"/>
              <w:keepLines w:val="0"/>
              <w:pageBreakBefore w:val="0"/>
              <w:widowControl w:val="0"/>
              <w:kinsoku/>
              <w:wordWrap/>
              <w:overflowPunct/>
              <w:topLinePunct w:val="0"/>
              <w:autoSpaceDE/>
              <w:autoSpaceDN/>
              <w:bidi w:val="0"/>
              <w:adjustRightInd/>
              <w:snapToGrid/>
              <w:spacing w:line="310" w:lineRule="exact"/>
              <w:textAlignment w:val="auto"/>
              <w:rPr>
                <w:sz w:val="22"/>
                <w:szCs w:val="22"/>
              </w:rPr>
            </w:pPr>
          </w:p>
        </w:tc>
        <w:tc>
          <w:tcPr>
            <w:tcW w:w="5825" w:type="dxa"/>
            <w:noWrap w:val="0"/>
            <w:vAlign w:val="center"/>
          </w:tcPr>
          <w:p w14:paraId="6E39138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《年取用水计划审批表》复印件</w:t>
            </w:r>
          </w:p>
        </w:tc>
        <w:tc>
          <w:tcPr>
            <w:tcW w:w="1923" w:type="dxa"/>
            <w:noWrap w:val="0"/>
            <w:vAlign w:val="center"/>
          </w:tcPr>
          <w:p w14:paraId="73B1137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7726C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48" w:type="dxa"/>
            <w:vMerge w:val="restart"/>
            <w:noWrap w:val="0"/>
            <w:vAlign w:val="center"/>
          </w:tcPr>
          <w:p w14:paraId="423F4B46">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73</w:t>
            </w:r>
          </w:p>
        </w:tc>
        <w:tc>
          <w:tcPr>
            <w:tcW w:w="1914" w:type="dxa"/>
            <w:vMerge w:val="continue"/>
            <w:noWrap w:val="0"/>
            <w:vAlign w:val="center"/>
          </w:tcPr>
          <w:p w14:paraId="13D3A63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4F3908E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2"/>
                <w:szCs w:val="22"/>
                <w:lang w:val="en-US" w:eastAsia="zh-CN"/>
              </w:rPr>
            </w:pPr>
            <w:r>
              <w:rPr>
                <w:rFonts w:hint="eastAsia" w:ascii="仿宋" w:hAnsi="仿宋" w:eastAsia="仿宋" w:cs="仿宋"/>
                <w:color w:val="auto"/>
                <w:sz w:val="22"/>
                <w:szCs w:val="22"/>
                <w:lang w:val="en-US" w:eastAsia="zh-CN"/>
              </w:rPr>
              <w:t>非居民企业企业所得税预缴申报</w:t>
            </w:r>
          </w:p>
        </w:tc>
        <w:tc>
          <w:tcPr>
            <w:tcW w:w="5825" w:type="dxa"/>
            <w:noWrap w:val="0"/>
            <w:vAlign w:val="center"/>
          </w:tcPr>
          <w:p w14:paraId="5FE45FC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工程作业（劳务）决算（结算）报告或其他说明材料</w:t>
            </w:r>
          </w:p>
        </w:tc>
        <w:tc>
          <w:tcPr>
            <w:tcW w:w="1923" w:type="dxa"/>
            <w:noWrap w:val="0"/>
            <w:vAlign w:val="center"/>
          </w:tcPr>
          <w:p w14:paraId="6FC2BA0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149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4129D5E0">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7863E560">
            <w:pPr>
              <w:keepNext w:val="0"/>
              <w:keepLines w:val="0"/>
              <w:pageBreakBefore w:val="0"/>
              <w:widowControl w:val="0"/>
              <w:kinsoku/>
              <w:wordWrap/>
              <w:overflowPunct/>
              <w:topLinePunct w:val="0"/>
              <w:autoSpaceDE/>
              <w:autoSpaceDN/>
              <w:bidi w:val="0"/>
              <w:adjustRightInd/>
              <w:snapToGrid/>
              <w:spacing w:line="310" w:lineRule="exact"/>
              <w:jc w:val="center"/>
              <w:textAlignment w:val="auto"/>
            </w:pPr>
          </w:p>
        </w:tc>
        <w:tc>
          <w:tcPr>
            <w:tcW w:w="3000" w:type="dxa"/>
            <w:vMerge w:val="continue"/>
            <w:noWrap w:val="0"/>
            <w:vAlign w:val="center"/>
          </w:tcPr>
          <w:p w14:paraId="48287441">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5825" w:type="dxa"/>
            <w:noWrap w:val="0"/>
            <w:vAlign w:val="center"/>
          </w:tcPr>
          <w:p w14:paraId="257686C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参与工程作业或劳务项目外籍人员姓名、国籍、出入境时间、在华工作时间、地点、内容、报酬标准、支付方式、相关费用等情况的书面报告</w:t>
            </w:r>
          </w:p>
        </w:tc>
        <w:tc>
          <w:tcPr>
            <w:tcW w:w="1923" w:type="dxa"/>
            <w:noWrap w:val="0"/>
            <w:vAlign w:val="center"/>
          </w:tcPr>
          <w:p w14:paraId="0688D8F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77DA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2D7E3A1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02E784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6540F57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64DB6E4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财务会计报告或财务情况说明</w:t>
            </w:r>
          </w:p>
        </w:tc>
        <w:tc>
          <w:tcPr>
            <w:tcW w:w="1923" w:type="dxa"/>
            <w:noWrap w:val="0"/>
            <w:vAlign w:val="center"/>
          </w:tcPr>
          <w:p w14:paraId="3AF03FC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D61A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501506C3">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74</w:t>
            </w:r>
          </w:p>
        </w:tc>
        <w:tc>
          <w:tcPr>
            <w:tcW w:w="1914" w:type="dxa"/>
            <w:vMerge w:val="restart"/>
            <w:noWrap w:val="0"/>
            <w:vAlign w:val="center"/>
          </w:tcPr>
          <w:p w14:paraId="0452D7E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国家税务总局柴桑区税务局</w:t>
            </w:r>
          </w:p>
        </w:tc>
        <w:tc>
          <w:tcPr>
            <w:tcW w:w="3000" w:type="dxa"/>
            <w:noWrap w:val="0"/>
            <w:vAlign w:val="center"/>
          </w:tcPr>
          <w:p w14:paraId="3D45C90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居民个人取得综合所得个人所得税预扣预缴申报</w:t>
            </w:r>
          </w:p>
        </w:tc>
        <w:tc>
          <w:tcPr>
            <w:tcW w:w="5825" w:type="dxa"/>
            <w:noWrap w:val="0"/>
            <w:vAlign w:val="center"/>
          </w:tcPr>
          <w:p w14:paraId="71704898">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公司股权激励人员名单</w:t>
            </w:r>
          </w:p>
        </w:tc>
        <w:tc>
          <w:tcPr>
            <w:tcW w:w="1923" w:type="dxa"/>
            <w:noWrap w:val="0"/>
            <w:vAlign w:val="center"/>
          </w:tcPr>
          <w:p w14:paraId="3C55882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E68E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648" w:type="dxa"/>
            <w:vMerge w:val="restart"/>
            <w:noWrap w:val="0"/>
            <w:vAlign w:val="center"/>
          </w:tcPr>
          <w:p w14:paraId="7CFFA85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75</w:t>
            </w:r>
          </w:p>
        </w:tc>
        <w:tc>
          <w:tcPr>
            <w:tcW w:w="1914" w:type="dxa"/>
            <w:vMerge w:val="continue"/>
            <w:noWrap w:val="0"/>
            <w:vAlign w:val="center"/>
          </w:tcPr>
          <w:p w14:paraId="7B7B34B3">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352D12E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矿区使用费申报</w:t>
            </w:r>
          </w:p>
        </w:tc>
        <w:tc>
          <w:tcPr>
            <w:tcW w:w="5825" w:type="dxa"/>
            <w:noWrap w:val="0"/>
            <w:vAlign w:val="center"/>
          </w:tcPr>
          <w:p w14:paraId="72B66D8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油（气）田的产量资料</w:t>
            </w:r>
          </w:p>
        </w:tc>
        <w:tc>
          <w:tcPr>
            <w:tcW w:w="1923" w:type="dxa"/>
            <w:noWrap w:val="0"/>
            <w:vAlign w:val="center"/>
          </w:tcPr>
          <w:p w14:paraId="242D7A4D">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F26F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648" w:type="dxa"/>
            <w:vMerge w:val="continue"/>
            <w:noWrap w:val="0"/>
            <w:vAlign w:val="center"/>
          </w:tcPr>
          <w:p w14:paraId="69456B8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7ED2C1AA">
            <w:pPr>
              <w:keepNext w:val="0"/>
              <w:keepLines w:val="0"/>
              <w:pageBreakBefore w:val="0"/>
              <w:widowControl w:val="0"/>
              <w:kinsoku/>
              <w:wordWrap/>
              <w:overflowPunct/>
              <w:topLinePunct w:val="0"/>
              <w:autoSpaceDE/>
              <w:autoSpaceDN/>
              <w:bidi w:val="0"/>
              <w:adjustRightInd/>
              <w:snapToGrid/>
              <w:spacing w:line="310" w:lineRule="exact"/>
              <w:jc w:val="center"/>
              <w:textAlignment w:val="auto"/>
            </w:pPr>
          </w:p>
        </w:tc>
        <w:tc>
          <w:tcPr>
            <w:tcW w:w="3000" w:type="dxa"/>
            <w:vMerge w:val="continue"/>
            <w:noWrap w:val="0"/>
            <w:vAlign w:val="center"/>
          </w:tcPr>
          <w:p w14:paraId="0F384B8D">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5825" w:type="dxa"/>
            <w:noWrap w:val="0"/>
            <w:vAlign w:val="center"/>
          </w:tcPr>
          <w:p w14:paraId="670B811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油（气）田的产量、分配量、销售量资料</w:t>
            </w:r>
          </w:p>
        </w:tc>
        <w:tc>
          <w:tcPr>
            <w:tcW w:w="1923" w:type="dxa"/>
            <w:noWrap w:val="0"/>
            <w:vAlign w:val="center"/>
          </w:tcPr>
          <w:p w14:paraId="6328ACC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76A82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noWrap w:val="0"/>
            <w:vAlign w:val="center"/>
          </w:tcPr>
          <w:p w14:paraId="02AB2F1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76</w:t>
            </w:r>
          </w:p>
        </w:tc>
        <w:tc>
          <w:tcPr>
            <w:tcW w:w="1914" w:type="dxa"/>
            <w:vMerge w:val="continue"/>
            <w:noWrap w:val="0"/>
            <w:vAlign w:val="center"/>
          </w:tcPr>
          <w:p w14:paraId="5ABD67A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3D5FD8B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境内机构和个人发包工程作业或劳务项目备案</w:t>
            </w:r>
          </w:p>
        </w:tc>
        <w:tc>
          <w:tcPr>
            <w:tcW w:w="5825" w:type="dxa"/>
            <w:noWrap w:val="0"/>
            <w:vAlign w:val="center"/>
          </w:tcPr>
          <w:p w14:paraId="72B6F16C">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合同中文译本</w:t>
            </w:r>
          </w:p>
        </w:tc>
        <w:tc>
          <w:tcPr>
            <w:tcW w:w="1923" w:type="dxa"/>
            <w:noWrap w:val="0"/>
            <w:vAlign w:val="center"/>
          </w:tcPr>
          <w:p w14:paraId="46E6D7A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048A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1633B9F8">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5F49F1F4">
            <w:pPr>
              <w:keepNext w:val="0"/>
              <w:keepLines w:val="0"/>
              <w:pageBreakBefore w:val="0"/>
              <w:widowControl w:val="0"/>
              <w:kinsoku/>
              <w:wordWrap/>
              <w:overflowPunct/>
              <w:topLinePunct w:val="0"/>
              <w:autoSpaceDE/>
              <w:autoSpaceDN/>
              <w:bidi w:val="0"/>
              <w:adjustRightInd/>
              <w:snapToGrid/>
              <w:spacing w:line="310" w:lineRule="exact"/>
              <w:jc w:val="center"/>
              <w:textAlignment w:val="auto"/>
            </w:pPr>
          </w:p>
        </w:tc>
        <w:tc>
          <w:tcPr>
            <w:tcW w:w="3000" w:type="dxa"/>
            <w:vMerge w:val="continue"/>
            <w:noWrap w:val="0"/>
            <w:vAlign w:val="center"/>
          </w:tcPr>
          <w:p w14:paraId="57636145">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5825" w:type="dxa"/>
            <w:noWrap w:val="0"/>
            <w:vAlign w:val="center"/>
          </w:tcPr>
          <w:p w14:paraId="557E101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非居民对有关事项的书面说明</w:t>
            </w:r>
          </w:p>
        </w:tc>
        <w:tc>
          <w:tcPr>
            <w:tcW w:w="1923" w:type="dxa"/>
            <w:noWrap w:val="0"/>
            <w:vAlign w:val="center"/>
          </w:tcPr>
          <w:p w14:paraId="212C15A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DA60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1C3F9ACE">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77</w:t>
            </w:r>
          </w:p>
        </w:tc>
        <w:tc>
          <w:tcPr>
            <w:tcW w:w="1914" w:type="dxa"/>
            <w:vMerge w:val="continue"/>
            <w:noWrap w:val="0"/>
            <w:vAlign w:val="center"/>
          </w:tcPr>
          <w:p w14:paraId="4371C1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17381BCD">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服务贸易等项目对外支付税务案</w:t>
            </w:r>
          </w:p>
        </w:tc>
        <w:tc>
          <w:tcPr>
            <w:tcW w:w="5825" w:type="dxa"/>
            <w:noWrap w:val="0"/>
            <w:vAlign w:val="center"/>
          </w:tcPr>
          <w:p w14:paraId="78DAB80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合同（协议）或相关交易凭证复印件</w:t>
            </w:r>
          </w:p>
        </w:tc>
        <w:tc>
          <w:tcPr>
            <w:tcW w:w="1923" w:type="dxa"/>
            <w:noWrap w:val="0"/>
            <w:vAlign w:val="center"/>
          </w:tcPr>
          <w:p w14:paraId="76CECF4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3B2F4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73824819">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78</w:t>
            </w:r>
          </w:p>
        </w:tc>
        <w:tc>
          <w:tcPr>
            <w:tcW w:w="1914" w:type="dxa"/>
            <w:vMerge w:val="continue"/>
            <w:noWrap w:val="0"/>
            <w:vAlign w:val="center"/>
          </w:tcPr>
          <w:p w14:paraId="781902A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shd w:val="clear" w:color="auto" w:fill="auto"/>
            <w:noWrap w:val="0"/>
            <w:vAlign w:val="center"/>
          </w:tcPr>
          <w:p w14:paraId="4DE3787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原油天然气增值税申报</w:t>
            </w:r>
          </w:p>
        </w:tc>
        <w:tc>
          <w:tcPr>
            <w:tcW w:w="5825" w:type="dxa"/>
            <w:shd w:val="clear" w:color="auto" w:fill="auto"/>
            <w:noWrap w:val="0"/>
            <w:vAlign w:val="center"/>
          </w:tcPr>
          <w:p w14:paraId="0942038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销售价格、销售费用、销售去向等明细资料</w:t>
            </w:r>
          </w:p>
        </w:tc>
        <w:tc>
          <w:tcPr>
            <w:tcW w:w="1923" w:type="dxa"/>
            <w:shd w:val="clear" w:color="auto" w:fill="auto"/>
            <w:noWrap w:val="0"/>
            <w:vAlign w:val="center"/>
          </w:tcPr>
          <w:p w14:paraId="549A129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免交（留存备查）</w:t>
            </w:r>
          </w:p>
        </w:tc>
      </w:tr>
      <w:tr w14:paraId="51A85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648" w:type="dxa"/>
            <w:noWrap w:val="0"/>
            <w:vAlign w:val="center"/>
          </w:tcPr>
          <w:p w14:paraId="5C1622A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kern w:val="2"/>
                <w:sz w:val="21"/>
                <w:szCs w:val="21"/>
                <w:lang w:val="en-US" w:eastAsia="zh-CN" w:bidi="ar-SA"/>
              </w:rPr>
            </w:pPr>
            <w:r>
              <w:rPr>
                <w:rFonts w:hint="eastAsia" w:ascii="仿宋" w:hAnsi="仿宋" w:eastAsia="仿宋" w:cs="仿宋"/>
                <w:color w:val="auto"/>
                <w:kern w:val="2"/>
                <w:sz w:val="21"/>
                <w:szCs w:val="21"/>
                <w:lang w:val="en-US" w:eastAsia="zh-CN" w:bidi="ar-SA"/>
              </w:rPr>
              <w:t>79</w:t>
            </w:r>
          </w:p>
        </w:tc>
        <w:tc>
          <w:tcPr>
            <w:tcW w:w="1914" w:type="dxa"/>
            <w:vMerge w:val="continue"/>
            <w:noWrap w:val="0"/>
            <w:vAlign w:val="center"/>
          </w:tcPr>
          <w:p w14:paraId="4B9740C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shd w:val="clear" w:color="auto" w:fill="auto"/>
            <w:noWrap w:val="0"/>
            <w:vAlign w:val="center"/>
          </w:tcPr>
          <w:p w14:paraId="6EF9D08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居民企业（查账征收）企业所得税月（季）度申报</w:t>
            </w:r>
          </w:p>
        </w:tc>
        <w:tc>
          <w:tcPr>
            <w:tcW w:w="5825" w:type="dxa"/>
            <w:shd w:val="clear" w:color="auto" w:fill="auto"/>
            <w:noWrap w:val="0"/>
            <w:vAlign w:val="center"/>
          </w:tcPr>
          <w:p w14:paraId="69CFDE0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建筑企业总机构直接管理的跨地区经营项目部就地预缴税款的完税证明</w:t>
            </w:r>
          </w:p>
        </w:tc>
        <w:tc>
          <w:tcPr>
            <w:tcW w:w="1923" w:type="dxa"/>
            <w:shd w:val="clear" w:color="auto" w:fill="auto"/>
            <w:noWrap w:val="0"/>
            <w:vAlign w:val="center"/>
          </w:tcPr>
          <w:p w14:paraId="1827F3B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免交（留存备查）</w:t>
            </w:r>
          </w:p>
        </w:tc>
      </w:tr>
      <w:tr w14:paraId="1C089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648" w:type="dxa"/>
            <w:vMerge w:val="restart"/>
            <w:noWrap w:val="0"/>
            <w:vAlign w:val="center"/>
          </w:tcPr>
          <w:p w14:paraId="2D708330">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8</w:t>
            </w:r>
            <w:r>
              <w:rPr>
                <w:rFonts w:hint="eastAsia" w:ascii="仿宋" w:hAnsi="仿宋" w:eastAsia="仿宋" w:cs="仿宋"/>
                <w:color w:val="auto"/>
                <w:kern w:val="2"/>
                <w:sz w:val="21"/>
                <w:szCs w:val="21"/>
                <w:lang w:val="en-US" w:eastAsia="zh-CN" w:bidi="ar-SA"/>
              </w:rPr>
              <w:t>0</w:t>
            </w:r>
          </w:p>
        </w:tc>
        <w:tc>
          <w:tcPr>
            <w:tcW w:w="1914" w:type="dxa"/>
            <w:vMerge w:val="continue"/>
            <w:noWrap w:val="0"/>
            <w:vAlign w:val="center"/>
          </w:tcPr>
          <w:p w14:paraId="20B3A60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4E92BCCF">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增值税及附加税费一般纳税人申报</w:t>
            </w:r>
          </w:p>
        </w:tc>
        <w:tc>
          <w:tcPr>
            <w:tcW w:w="5825" w:type="dxa"/>
            <w:noWrap w:val="0"/>
            <w:vAlign w:val="center"/>
          </w:tcPr>
          <w:p w14:paraId="14495665">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已开具的农产品收购凭证存根联或报查联</w:t>
            </w:r>
          </w:p>
        </w:tc>
        <w:tc>
          <w:tcPr>
            <w:tcW w:w="1923" w:type="dxa"/>
            <w:noWrap w:val="0"/>
            <w:vAlign w:val="center"/>
          </w:tcPr>
          <w:p w14:paraId="42BB430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47B92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648" w:type="dxa"/>
            <w:vMerge w:val="continue"/>
            <w:noWrap w:val="0"/>
            <w:vAlign w:val="center"/>
          </w:tcPr>
          <w:p w14:paraId="7F21A11A">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4AAAE8BB">
            <w:pPr>
              <w:keepNext w:val="0"/>
              <w:keepLines w:val="0"/>
              <w:pageBreakBefore w:val="0"/>
              <w:widowControl w:val="0"/>
              <w:kinsoku/>
              <w:wordWrap/>
              <w:overflowPunct/>
              <w:topLinePunct w:val="0"/>
              <w:autoSpaceDE/>
              <w:autoSpaceDN/>
              <w:bidi w:val="0"/>
              <w:adjustRightInd/>
              <w:snapToGrid/>
              <w:spacing w:line="310" w:lineRule="exact"/>
              <w:jc w:val="center"/>
              <w:textAlignment w:val="auto"/>
            </w:pPr>
          </w:p>
        </w:tc>
        <w:tc>
          <w:tcPr>
            <w:tcW w:w="3000" w:type="dxa"/>
            <w:vMerge w:val="continue"/>
            <w:noWrap w:val="0"/>
            <w:vAlign w:val="center"/>
          </w:tcPr>
          <w:p w14:paraId="51E425BE">
            <w:pPr>
              <w:keepNext w:val="0"/>
              <w:keepLines w:val="0"/>
              <w:pageBreakBefore w:val="0"/>
              <w:widowControl w:val="0"/>
              <w:kinsoku/>
              <w:wordWrap/>
              <w:overflowPunct/>
              <w:topLinePunct w:val="0"/>
              <w:autoSpaceDE/>
              <w:autoSpaceDN/>
              <w:bidi w:val="0"/>
              <w:adjustRightInd/>
              <w:snapToGrid/>
              <w:spacing w:line="300" w:lineRule="exact"/>
              <w:textAlignment w:val="auto"/>
            </w:pPr>
          </w:p>
        </w:tc>
        <w:tc>
          <w:tcPr>
            <w:tcW w:w="5825" w:type="dxa"/>
            <w:noWrap w:val="0"/>
            <w:vAlign w:val="center"/>
          </w:tcPr>
          <w:p w14:paraId="3DBC359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纳税人提供应税服务，在确定应税服务销售额时，按照有关规定从取得的全部价款和价外费用中扣除价款的合法凭证及其清单</w:t>
            </w:r>
          </w:p>
        </w:tc>
        <w:tc>
          <w:tcPr>
            <w:tcW w:w="1923" w:type="dxa"/>
            <w:noWrap w:val="0"/>
            <w:vAlign w:val="center"/>
          </w:tcPr>
          <w:p w14:paraId="1648928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4301E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648" w:type="dxa"/>
            <w:vMerge w:val="continue"/>
            <w:noWrap w:val="0"/>
            <w:vAlign w:val="center"/>
          </w:tcPr>
          <w:p w14:paraId="0B0455E2">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4B05C81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56BA0FD1">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68F0EE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符合抵扣条件且在本期申报抵扣的中华人民共和国税收缴款凭证及其清单，书面合同、付救证明和境外单位的对账单或者发票</w:t>
            </w:r>
          </w:p>
        </w:tc>
        <w:tc>
          <w:tcPr>
            <w:tcW w:w="1923" w:type="dxa"/>
            <w:noWrap w:val="0"/>
            <w:vAlign w:val="center"/>
          </w:tcPr>
          <w:p w14:paraId="739C4BC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16D65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648" w:type="dxa"/>
            <w:vMerge w:val="continue"/>
            <w:noWrap w:val="0"/>
            <w:vAlign w:val="center"/>
          </w:tcPr>
          <w:p w14:paraId="361D5459">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144B5C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C4D851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B666EC6">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符合抵扣条件且在本期申报抵扣的《海关进口增值税专用缴款书》购进农产品取得的普通发票的复印件</w:t>
            </w:r>
          </w:p>
        </w:tc>
        <w:tc>
          <w:tcPr>
            <w:tcW w:w="1923" w:type="dxa"/>
            <w:noWrap w:val="0"/>
            <w:vAlign w:val="center"/>
          </w:tcPr>
          <w:p w14:paraId="678FE86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5DFD0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trPr>
        <w:tc>
          <w:tcPr>
            <w:tcW w:w="648" w:type="dxa"/>
            <w:vMerge w:val="continue"/>
            <w:noWrap w:val="0"/>
            <w:vAlign w:val="center"/>
          </w:tcPr>
          <w:p w14:paraId="5E21B0D1">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83B7699">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35C7ADA">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22F868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符合抵扣条件且在本期申报抵扣的防伪税控“增值税专用发票”税控“机动车销售统一发票”的抵扣联</w:t>
            </w:r>
          </w:p>
        </w:tc>
        <w:tc>
          <w:tcPr>
            <w:tcW w:w="1923" w:type="dxa"/>
            <w:noWrap w:val="0"/>
            <w:vAlign w:val="center"/>
          </w:tcPr>
          <w:p w14:paraId="31AFFE6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4113A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648" w:type="dxa"/>
            <w:noWrap w:val="0"/>
            <w:vAlign w:val="center"/>
          </w:tcPr>
          <w:p w14:paraId="2321F05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default" w:ascii="仿宋" w:hAnsi="仿宋" w:eastAsia="仿宋" w:cs="仿宋"/>
                <w:color w:val="auto"/>
                <w:kern w:val="2"/>
                <w:sz w:val="21"/>
                <w:szCs w:val="21"/>
                <w:lang w:val="en-US" w:eastAsia="zh-CN" w:bidi="ar-SA"/>
              </w:rPr>
              <w:t>8</w:t>
            </w:r>
            <w:r>
              <w:rPr>
                <w:rFonts w:hint="eastAsia" w:ascii="仿宋" w:hAnsi="仿宋" w:eastAsia="仿宋" w:cs="仿宋"/>
                <w:color w:val="auto"/>
                <w:kern w:val="2"/>
                <w:sz w:val="21"/>
                <w:szCs w:val="21"/>
                <w:lang w:val="en-US" w:eastAsia="zh-CN" w:bidi="ar-SA"/>
              </w:rPr>
              <w:t>1</w:t>
            </w:r>
          </w:p>
        </w:tc>
        <w:tc>
          <w:tcPr>
            <w:tcW w:w="1914" w:type="dxa"/>
            <w:vMerge w:val="continue"/>
            <w:noWrap w:val="0"/>
            <w:vAlign w:val="center"/>
          </w:tcPr>
          <w:p w14:paraId="6258C0A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578EA8B9">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居民企业（查账征收）企业所得税年度申报</w:t>
            </w:r>
          </w:p>
        </w:tc>
        <w:tc>
          <w:tcPr>
            <w:tcW w:w="5825" w:type="dxa"/>
            <w:noWrap w:val="0"/>
            <w:vAlign w:val="center"/>
          </w:tcPr>
          <w:p w14:paraId="2DF45CF0">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与境外所得相关的完税证明或纳税凭证（原件或复印件）</w:t>
            </w:r>
          </w:p>
        </w:tc>
        <w:tc>
          <w:tcPr>
            <w:tcW w:w="1923" w:type="dxa"/>
            <w:noWrap w:val="0"/>
            <w:vAlign w:val="center"/>
          </w:tcPr>
          <w:p w14:paraId="10E224C0">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01B25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restart"/>
            <w:noWrap w:val="0"/>
            <w:vAlign w:val="center"/>
          </w:tcPr>
          <w:p w14:paraId="0096E27C">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default" w:eastAsia="宋体"/>
                <w:lang w:val="en-US" w:eastAsia="zh-CN"/>
              </w:rPr>
            </w:pPr>
            <w:r>
              <w:rPr>
                <w:rFonts w:hint="eastAsia"/>
                <w:lang w:val="en-US" w:eastAsia="zh-CN"/>
              </w:rPr>
              <w:t>81</w:t>
            </w:r>
          </w:p>
        </w:tc>
        <w:tc>
          <w:tcPr>
            <w:tcW w:w="1914" w:type="dxa"/>
            <w:vMerge w:val="restart"/>
            <w:noWrap w:val="0"/>
            <w:vAlign w:val="center"/>
          </w:tcPr>
          <w:p w14:paraId="4B556A5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国家税务总局柴桑区税务局</w:t>
            </w:r>
          </w:p>
        </w:tc>
        <w:tc>
          <w:tcPr>
            <w:tcW w:w="3000" w:type="dxa"/>
            <w:vMerge w:val="restart"/>
            <w:noWrap w:val="0"/>
            <w:vAlign w:val="center"/>
          </w:tcPr>
          <w:p w14:paraId="255BDCF1">
            <w:pPr>
              <w:keepNext w:val="0"/>
              <w:keepLines w:val="0"/>
              <w:pageBreakBefore w:val="0"/>
              <w:widowControl w:val="0"/>
              <w:kinsoku/>
              <w:wordWrap/>
              <w:overflowPunct/>
              <w:topLinePunct w:val="0"/>
              <w:autoSpaceDE/>
              <w:autoSpaceDN/>
              <w:bidi w:val="0"/>
              <w:adjustRightInd/>
              <w:snapToGrid/>
              <w:spacing w:line="310" w:lineRule="exact"/>
              <w:textAlignment w:val="auto"/>
            </w:pPr>
            <w:r>
              <w:rPr>
                <w:rFonts w:hint="eastAsia" w:ascii="仿宋" w:hAnsi="仿宋" w:eastAsia="仿宋" w:cs="仿宋"/>
                <w:color w:val="auto"/>
                <w:sz w:val="21"/>
                <w:szCs w:val="21"/>
                <w:lang w:val="en-US" w:eastAsia="zh-CN"/>
              </w:rPr>
              <w:t>居民企业（查账征收）企业所得税年度申报</w:t>
            </w:r>
          </w:p>
        </w:tc>
        <w:tc>
          <w:tcPr>
            <w:tcW w:w="5825" w:type="dxa"/>
            <w:noWrap w:val="0"/>
            <w:vAlign w:val="center"/>
          </w:tcPr>
          <w:p w14:paraId="4734707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境外分支机构所得依照中国境内企业所得税法及实施条例的规定计算的应纳税额的计算过程及说明资料</w:t>
            </w:r>
          </w:p>
        </w:tc>
        <w:tc>
          <w:tcPr>
            <w:tcW w:w="1923" w:type="dxa"/>
            <w:noWrap w:val="0"/>
            <w:vAlign w:val="center"/>
          </w:tcPr>
          <w:p w14:paraId="66A47FF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3181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6EA4379F">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4C5469A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B16D17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6D36263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集团组织架构图</w:t>
            </w:r>
          </w:p>
        </w:tc>
        <w:tc>
          <w:tcPr>
            <w:tcW w:w="1923" w:type="dxa"/>
            <w:noWrap w:val="0"/>
            <w:vAlign w:val="center"/>
          </w:tcPr>
          <w:p w14:paraId="22B7B43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32BACB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29CB6AD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006D38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A90311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7E78195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被投资公司章程复印件</w:t>
            </w:r>
          </w:p>
        </w:tc>
        <w:tc>
          <w:tcPr>
            <w:tcW w:w="1923" w:type="dxa"/>
            <w:noWrap w:val="0"/>
            <w:vAlign w:val="center"/>
          </w:tcPr>
          <w:p w14:paraId="5BACEE1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18A3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6CB8D01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C38C7D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6FE618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7D1274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境外企业有权决定利润分配的机构作出的决定书等</w:t>
            </w:r>
          </w:p>
        </w:tc>
        <w:tc>
          <w:tcPr>
            <w:tcW w:w="1923" w:type="dxa"/>
            <w:noWrap w:val="0"/>
            <w:vAlign w:val="center"/>
          </w:tcPr>
          <w:p w14:paraId="3119992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43F3D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6C1442F2">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6B81B6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6EC316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591F81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项目合同复印件等</w:t>
            </w:r>
          </w:p>
        </w:tc>
        <w:tc>
          <w:tcPr>
            <w:tcW w:w="1923" w:type="dxa"/>
            <w:noWrap w:val="0"/>
            <w:vAlign w:val="center"/>
          </w:tcPr>
          <w:p w14:paraId="2DA5D9B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7B285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01C9FEB4">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7B3AA56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D76D6B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679D3F5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企业在其直接或间接控制的外国企业的参股比例等情况的证明复印件</w:t>
            </w:r>
          </w:p>
        </w:tc>
        <w:tc>
          <w:tcPr>
            <w:tcW w:w="1923" w:type="dxa"/>
            <w:noWrap w:val="0"/>
            <w:vAlign w:val="center"/>
          </w:tcPr>
          <w:p w14:paraId="263669F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5E0C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34193298">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6EDA69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243D571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48A9DF0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间接抵免税额或者饶让抵免税额的计算过程</w:t>
            </w:r>
          </w:p>
        </w:tc>
        <w:tc>
          <w:tcPr>
            <w:tcW w:w="1923" w:type="dxa"/>
            <w:noWrap w:val="0"/>
            <w:vAlign w:val="center"/>
          </w:tcPr>
          <w:p w14:paraId="5AFD321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030EB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5D208699">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07022C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4FF8A3A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F0952B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由本企业直接或间接控制的外国企业的财务会计资料</w:t>
            </w:r>
          </w:p>
        </w:tc>
        <w:tc>
          <w:tcPr>
            <w:tcW w:w="1923" w:type="dxa"/>
            <w:noWrap w:val="0"/>
            <w:vAlign w:val="center"/>
          </w:tcPr>
          <w:p w14:paraId="33B6E94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3F977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75FB2857">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04D6B41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3AF1DB4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3218295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企业申请及有关情况说明</w:t>
            </w:r>
          </w:p>
        </w:tc>
        <w:tc>
          <w:tcPr>
            <w:tcW w:w="1923" w:type="dxa"/>
            <w:noWrap w:val="0"/>
            <w:vAlign w:val="center"/>
          </w:tcPr>
          <w:p w14:paraId="5C403DA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07759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512FA108">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6E649CA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41DB0B6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5E2E916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来源国（地区）政府机关核发的具有的税性质的凭证和证明复印件</w:t>
            </w:r>
          </w:p>
        </w:tc>
        <w:tc>
          <w:tcPr>
            <w:tcW w:w="1923" w:type="dxa"/>
            <w:noWrap w:val="0"/>
            <w:vAlign w:val="center"/>
          </w:tcPr>
          <w:p w14:paraId="73C1A83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19DDD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648" w:type="dxa"/>
            <w:vMerge w:val="continue"/>
            <w:noWrap w:val="0"/>
            <w:vAlign w:val="center"/>
          </w:tcPr>
          <w:p w14:paraId="63878943">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3D6B1A2E">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9AAFEB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69E452B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符合企业所得税法第二十四条条件的有关股权证明的文件或凭证复印件</w:t>
            </w:r>
          </w:p>
        </w:tc>
        <w:tc>
          <w:tcPr>
            <w:tcW w:w="1923" w:type="dxa"/>
            <w:noWrap w:val="0"/>
            <w:vAlign w:val="center"/>
          </w:tcPr>
          <w:p w14:paraId="1282994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33396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1FC30737">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82</w:t>
            </w:r>
          </w:p>
        </w:tc>
        <w:tc>
          <w:tcPr>
            <w:tcW w:w="1914" w:type="dxa"/>
            <w:vMerge w:val="continue"/>
            <w:noWrap w:val="0"/>
            <w:vAlign w:val="center"/>
          </w:tcPr>
          <w:p w14:paraId="2C6760BA">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30A06D2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外贸综合服务企业代办退税申报核准</w:t>
            </w:r>
          </w:p>
        </w:tc>
        <w:tc>
          <w:tcPr>
            <w:tcW w:w="5825" w:type="dxa"/>
            <w:noWrap w:val="0"/>
            <w:vAlign w:val="center"/>
          </w:tcPr>
          <w:p w14:paraId="77C182D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代办退税专用发票（抵扣联）</w:t>
            </w:r>
          </w:p>
        </w:tc>
        <w:tc>
          <w:tcPr>
            <w:tcW w:w="1923" w:type="dxa"/>
            <w:noWrap w:val="0"/>
            <w:vAlign w:val="center"/>
          </w:tcPr>
          <w:p w14:paraId="583C37A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1B089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noWrap w:val="0"/>
            <w:vAlign w:val="center"/>
          </w:tcPr>
          <w:p w14:paraId="556B91F5">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83</w:t>
            </w:r>
          </w:p>
        </w:tc>
        <w:tc>
          <w:tcPr>
            <w:tcW w:w="1914" w:type="dxa"/>
            <w:vMerge w:val="continue"/>
            <w:noWrap w:val="0"/>
            <w:vAlign w:val="center"/>
          </w:tcPr>
          <w:p w14:paraId="5205308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68F2990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税收减免核准</w:t>
            </w:r>
          </w:p>
        </w:tc>
        <w:tc>
          <w:tcPr>
            <w:tcW w:w="5825" w:type="dxa"/>
            <w:noWrap w:val="0"/>
            <w:vAlign w:val="center"/>
          </w:tcPr>
          <w:p w14:paraId="1F3EA40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自然灾害损失证明材料（适用于其他地区地震受灾减免个人所得税）</w:t>
            </w:r>
          </w:p>
        </w:tc>
        <w:tc>
          <w:tcPr>
            <w:tcW w:w="1923" w:type="dxa"/>
            <w:noWrap w:val="0"/>
            <w:vAlign w:val="center"/>
          </w:tcPr>
          <w:p w14:paraId="0121AEA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6C11F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50CDF192">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25DDF8C3">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3000" w:type="dxa"/>
            <w:vMerge w:val="continue"/>
            <w:noWrap w:val="0"/>
            <w:vAlign w:val="center"/>
          </w:tcPr>
          <w:p w14:paraId="4B0A6D64">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5825" w:type="dxa"/>
            <w:noWrap w:val="0"/>
            <w:vAlign w:val="center"/>
          </w:tcPr>
          <w:p w14:paraId="102C2036">
            <w:pPr>
              <w:keepNext w:val="0"/>
              <w:keepLines w:val="0"/>
              <w:pageBreakBefore w:val="0"/>
              <w:widowControl w:val="0"/>
              <w:kinsoku/>
              <w:wordWrap/>
              <w:overflowPunct/>
              <w:topLinePunct w:val="0"/>
              <w:autoSpaceDE/>
              <w:autoSpaceDN/>
              <w:bidi w:val="0"/>
              <w:adjustRightInd/>
              <w:snapToGrid/>
              <w:spacing w:line="310" w:lineRule="exact"/>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自然灾害损失证明材料（适用于其他自然灾害受灾减免个人所得税）</w:t>
            </w:r>
          </w:p>
        </w:tc>
        <w:tc>
          <w:tcPr>
            <w:tcW w:w="1923" w:type="dxa"/>
            <w:noWrap w:val="0"/>
            <w:vAlign w:val="center"/>
          </w:tcPr>
          <w:p w14:paraId="2CFC3F2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免交（留存备查）</w:t>
            </w:r>
          </w:p>
        </w:tc>
      </w:tr>
      <w:tr w14:paraId="3926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noWrap w:val="0"/>
            <w:vAlign w:val="center"/>
          </w:tcPr>
          <w:p w14:paraId="1CD44114">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84</w:t>
            </w:r>
          </w:p>
        </w:tc>
        <w:tc>
          <w:tcPr>
            <w:tcW w:w="1914" w:type="dxa"/>
            <w:vMerge w:val="continue"/>
            <w:noWrap w:val="0"/>
            <w:vAlign w:val="center"/>
          </w:tcPr>
          <w:p w14:paraId="4728D6C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248578D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消费税及附加税费申报</w:t>
            </w:r>
          </w:p>
        </w:tc>
        <w:tc>
          <w:tcPr>
            <w:tcW w:w="5825" w:type="dxa"/>
            <w:noWrap w:val="0"/>
            <w:vAlign w:val="center"/>
          </w:tcPr>
          <w:p w14:paraId="13B33D3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外购应税消费品增值税专用发票抵扣联复印件及销货清单复印件</w:t>
            </w:r>
          </w:p>
        </w:tc>
        <w:tc>
          <w:tcPr>
            <w:tcW w:w="1923" w:type="dxa"/>
            <w:noWrap w:val="0"/>
            <w:vAlign w:val="center"/>
          </w:tcPr>
          <w:p w14:paraId="2934FE6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免交（取消报送）</w:t>
            </w:r>
          </w:p>
        </w:tc>
      </w:tr>
      <w:tr w14:paraId="19468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09281AE5">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578526FD">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3000" w:type="dxa"/>
            <w:vMerge w:val="continue"/>
            <w:noWrap w:val="0"/>
            <w:vAlign w:val="center"/>
          </w:tcPr>
          <w:p w14:paraId="5708BBE7">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5825" w:type="dxa"/>
            <w:noWrap w:val="0"/>
            <w:vAlign w:val="center"/>
          </w:tcPr>
          <w:p w14:paraId="3DD3D66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《代扣代收税款凭证》复印件</w:t>
            </w:r>
          </w:p>
        </w:tc>
        <w:tc>
          <w:tcPr>
            <w:tcW w:w="1923" w:type="dxa"/>
            <w:noWrap w:val="0"/>
            <w:vAlign w:val="center"/>
          </w:tcPr>
          <w:p w14:paraId="6538B681">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免交（取消报送）</w:t>
            </w:r>
          </w:p>
        </w:tc>
      </w:tr>
      <w:tr w14:paraId="2C0B1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noWrap w:val="0"/>
            <w:vAlign w:val="center"/>
          </w:tcPr>
          <w:p w14:paraId="4227307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85</w:t>
            </w:r>
          </w:p>
        </w:tc>
        <w:tc>
          <w:tcPr>
            <w:tcW w:w="1914" w:type="dxa"/>
            <w:vMerge w:val="continue"/>
            <w:noWrap w:val="0"/>
            <w:vAlign w:val="center"/>
          </w:tcPr>
          <w:p w14:paraId="6F8E46F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restart"/>
            <w:noWrap w:val="0"/>
            <w:vAlign w:val="center"/>
          </w:tcPr>
          <w:p w14:paraId="1771DF8D">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税收统计调查数据采集</w:t>
            </w:r>
          </w:p>
        </w:tc>
        <w:tc>
          <w:tcPr>
            <w:tcW w:w="5825" w:type="dxa"/>
            <w:noWrap w:val="0"/>
            <w:vAlign w:val="center"/>
          </w:tcPr>
          <w:p w14:paraId="36ECFE59">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A06312《成品油消费税涉税信息采集表》</w:t>
            </w:r>
          </w:p>
        </w:tc>
        <w:tc>
          <w:tcPr>
            <w:tcW w:w="1923" w:type="dxa"/>
            <w:noWrap w:val="0"/>
            <w:vAlign w:val="center"/>
          </w:tcPr>
          <w:p w14:paraId="1B421931">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免交（取消报送）</w:t>
            </w:r>
          </w:p>
        </w:tc>
      </w:tr>
      <w:tr w14:paraId="30DFE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5D4D4864">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6A978D3A">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3000" w:type="dxa"/>
            <w:vMerge w:val="continue"/>
            <w:noWrap w:val="0"/>
            <w:vAlign w:val="center"/>
          </w:tcPr>
          <w:p w14:paraId="7B9829CD">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5825" w:type="dxa"/>
            <w:noWrap w:val="0"/>
            <w:vAlign w:val="center"/>
          </w:tcPr>
          <w:p w14:paraId="433487D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《企业集团税收调查表》</w:t>
            </w:r>
          </w:p>
        </w:tc>
        <w:tc>
          <w:tcPr>
            <w:tcW w:w="1923" w:type="dxa"/>
            <w:noWrap w:val="0"/>
            <w:vAlign w:val="center"/>
          </w:tcPr>
          <w:p w14:paraId="7BBB4E55">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免交（取消报送）</w:t>
            </w:r>
          </w:p>
        </w:tc>
      </w:tr>
      <w:tr w14:paraId="69A1FA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34F9B405">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85</w:t>
            </w:r>
          </w:p>
        </w:tc>
        <w:tc>
          <w:tcPr>
            <w:tcW w:w="1914" w:type="dxa"/>
            <w:vMerge w:val="restart"/>
            <w:noWrap w:val="0"/>
            <w:vAlign w:val="center"/>
          </w:tcPr>
          <w:p w14:paraId="0F55894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国家税务总局柴桑区税务局</w:t>
            </w:r>
          </w:p>
        </w:tc>
        <w:tc>
          <w:tcPr>
            <w:tcW w:w="3000" w:type="dxa"/>
            <w:noWrap w:val="0"/>
            <w:vAlign w:val="center"/>
          </w:tcPr>
          <w:p w14:paraId="5A6EC51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税收统计调查数据采集</w:t>
            </w:r>
          </w:p>
        </w:tc>
        <w:tc>
          <w:tcPr>
            <w:tcW w:w="5825" w:type="dxa"/>
            <w:noWrap w:val="0"/>
            <w:vAlign w:val="center"/>
          </w:tcPr>
          <w:p w14:paraId="5910AC7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《企业集团成员单位税收调查表》</w:t>
            </w:r>
          </w:p>
        </w:tc>
        <w:tc>
          <w:tcPr>
            <w:tcW w:w="1923" w:type="dxa"/>
            <w:noWrap w:val="0"/>
            <w:vAlign w:val="center"/>
          </w:tcPr>
          <w:p w14:paraId="34CEB95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免交（取消报送）</w:t>
            </w:r>
          </w:p>
        </w:tc>
      </w:tr>
      <w:tr w14:paraId="62BF2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noWrap w:val="0"/>
            <w:vAlign w:val="center"/>
          </w:tcPr>
          <w:p w14:paraId="56E4CFBD">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86</w:t>
            </w:r>
          </w:p>
        </w:tc>
        <w:tc>
          <w:tcPr>
            <w:tcW w:w="1914" w:type="dxa"/>
            <w:vMerge w:val="continue"/>
            <w:noWrap w:val="0"/>
            <w:vAlign w:val="center"/>
          </w:tcPr>
          <w:p w14:paraId="724BE6DB">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b w:val="0"/>
                <w:bCs w:val="0"/>
                <w:color w:val="auto"/>
                <w:sz w:val="21"/>
                <w:szCs w:val="21"/>
                <w:lang w:val="en-US" w:eastAsia="zh-CN"/>
              </w:rPr>
            </w:pPr>
          </w:p>
        </w:tc>
        <w:tc>
          <w:tcPr>
            <w:tcW w:w="3000" w:type="dxa"/>
            <w:vMerge w:val="restart"/>
            <w:noWrap w:val="0"/>
            <w:vAlign w:val="center"/>
          </w:tcPr>
          <w:p w14:paraId="1EF799E6">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建筑业项目报告</w:t>
            </w:r>
          </w:p>
        </w:tc>
        <w:tc>
          <w:tcPr>
            <w:tcW w:w="5825" w:type="dxa"/>
            <w:noWrap w:val="0"/>
            <w:vAlign w:val="center"/>
          </w:tcPr>
          <w:p w14:paraId="31B31838">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中标通知书等建筑业工程项目证书复印件</w:t>
            </w:r>
          </w:p>
        </w:tc>
        <w:tc>
          <w:tcPr>
            <w:tcW w:w="1923" w:type="dxa"/>
            <w:noWrap w:val="0"/>
            <w:vAlign w:val="center"/>
          </w:tcPr>
          <w:p w14:paraId="126C995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免交（取消报送）</w:t>
            </w:r>
          </w:p>
        </w:tc>
      </w:tr>
      <w:tr w14:paraId="0E278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15D71438">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pPr>
          </w:p>
        </w:tc>
        <w:tc>
          <w:tcPr>
            <w:tcW w:w="1914" w:type="dxa"/>
            <w:vMerge w:val="continue"/>
            <w:noWrap w:val="0"/>
            <w:vAlign w:val="center"/>
          </w:tcPr>
          <w:p w14:paraId="61B74137">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3000" w:type="dxa"/>
            <w:vMerge w:val="continue"/>
            <w:noWrap w:val="0"/>
            <w:vAlign w:val="center"/>
          </w:tcPr>
          <w:p w14:paraId="43199B97">
            <w:pPr>
              <w:keepNext w:val="0"/>
              <w:keepLines w:val="0"/>
              <w:pageBreakBefore w:val="0"/>
              <w:widowControl w:val="0"/>
              <w:kinsoku/>
              <w:wordWrap/>
              <w:overflowPunct/>
              <w:topLinePunct w:val="0"/>
              <w:autoSpaceDE/>
              <w:autoSpaceDN/>
              <w:bidi w:val="0"/>
              <w:adjustRightInd/>
              <w:snapToGrid/>
              <w:spacing w:line="310" w:lineRule="exact"/>
              <w:textAlignment w:val="auto"/>
            </w:pPr>
          </w:p>
        </w:tc>
        <w:tc>
          <w:tcPr>
            <w:tcW w:w="5825" w:type="dxa"/>
            <w:noWrap w:val="0"/>
            <w:vAlign w:val="center"/>
          </w:tcPr>
          <w:p w14:paraId="4A44A6B3">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写明工程施工地点、工程总造价、参建单位、联系人、联系电话等的书面材料</w:t>
            </w:r>
          </w:p>
        </w:tc>
        <w:tc>
          <w:tcPr>
            <w:tcW w:w="1923" w:type="dxa"/>
            <w:noWrap w:val="0"/>
            <w:vAlign w:val="center"/>
          </w:tcPr>
          <w:p w14:paraId="3722490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免交（取消报送）</w:t>
            </w:r>
          </w:p>
        </w:tc>
      </w:tr>
      <w:tr w14:paraId="147A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noWrap w:val="0"/>
            <w:vAlign w:val="center"/>
          </w:tcPr>
          <w:p w14:paraId="0B7E3681">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87</w:t>
            </w:r>
          </w:p>
        </w:tc>
        <w:tc>
          <w:tcPr>
            <w:tcW w:w="1914" w:type="dxa"/>
            <w:vMerge w:val="restart"/>
            <w:noWrap w:val="0"/>
            <w:vAlign w:val="center"/>
          </w:tcPr>
          <w:p w14:paraId="250BF902">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区消防救援大队</w:t>
            </w:r>
          </w:p>
        </w:tc>
        <w:tc>
          <w:tcPr>
            <w:tcW w:w="3000" w:type="dxa"/>
            <w:vMerge w:val="restart"/>
            <w:noWrap w:val="0"/>
            <w:vAlign w:val="center"/>
          </w:tcPr>
          <w:p w14:paraId="732AF8D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公众聚集场所投入使用、营业前消防安全检查</w:t>
            </w:r>
          </w:p>
        </w:tc>
        <w:tc>
          <w:tcPr>
            <w:tcW w:w="5825" w:type="dxa"/>
            <w:noWrap w:val="0"/>
            <w:vAlign w:val="center"/>
          </w:tcPr>
          <w:p w14:paraId="4604F7D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消防安全制度、灭火和应急疏散预案</w:t>
            </w:r>
          </w:p>
        </w:tc>
        <w:tc>
          <w:tcPr>
            <w:tcW w:w="1923" w:type="dxa"/>
            <w:noWrap w:val="0"/>
            <w:vAlign w:val="center"/>
          </w:tcPr>
          <w:p w14:paraId="2AB5DC4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52139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40F2665E">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5C2A407E">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741605DA">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00125F6B">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场所平面布置图、消防设施平面图</w:t>
            </w:r>
          </w:p>
        </w:tc>
        <w:tc>
          <w:tcPr>
            <w:tcW w:w="1923" w:type="dxa"/>
            <w:noWrap w:val="0"/>
            <w:vAlign w:val="center"/>
          </w:tcPr>
          <w:p w14:paraId="259E4B7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6D629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restart"/>
            <w:noWrap w:val="0"/>
            <w:vAlign w:val="center"/>
          </w:tcPr>
          <w:p w14:paraId="774976F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88</w:t>
            </w:r>
          </w:p>
        </w:tc>
        <w:tc>
          <w:tcPr>
            <w:tcW w:w="1914" w:type="dxa"/>
            <w:vMerge w:val="restart"/>
            <w:noWrap w:val="0"/>
            <w:vAlign w:val="center"/>
          </w:tcPr>
          <w:p w14:paraId="5EE8331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区消防救援大队</w:t>
            </w:r>
          </w:p>
        </w:tc>
        <w:tc>
          <w:tcPr>
            <w:tcW w:w="3000" w:type="dxa"/>
            <w:vMerge w:val="restart"/>
            <w:noWrap w:val="0"/>
            <w:vAlign w:val="center"/>
          </w:tcPr>
          <w:p w14:paraId="1FD1901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公众聚集场所投入使用、营业消防安全告知承诺许可</w:t>
            </w:r>
          </w:p>
        </w:tc>
        <w:tc>
          <w:tcPr>
            <w:tcW w:w="5825" w:type="dxa"/>
            <w:noWrap w:val="0"/>
            <w:vAlign w:val="center"/>
          </w:tcPr>
          <w:p w14:paraId="32DAE80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场所平面布置图、消防设施平面图</w:t>
            </w:r>
          </w:p>
        </w:tc>
        <w:tc>
          <w:tcPr>
            <w:tcW w:w="1923" w:type="dxa"/>
            <w:noWrap w:val="0"/>
            <w:vAlign w:val="center"/>
          </w:tcPr>
          <w:p w14:paraId="6A0E217C">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300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vMerge w:val="continue"/>
            <w:noWrap w:val="0"/>
            <w:vAlign w:val="center"/>
          </w:tcPr>
          <w:p w14:paraId="43A09E2B">
            <w:pPr>
              <w:keepNext w:val="0"/>
              <w:keepLines w:val="0"/>
              <w:pageBreakBefore w:val="0"/>
              <w:widowControl w:val="0"/>
              <w:kinsoku/>
              <w:wordWrap/>
              <w:overflowPunct/>
              <w:topLinePunct w:val="0"/>
              <w:autoSpaceDE/>
              <w:autoSpaceDN/>
              <w:bidi w:val="0"/>
              <w:adjustRightInd/>
              <w:snapToGrid/>
              <w:spacing w:line="310" w:lineRule="exact"/>
              <w:ind w:firstLineChars="0"/>
              <w:jc w:val="center"/>
              <w:textAlignment w:val="auto"/>
              <w:rPr>
                <w:rFonts w:hint="eastAsia" w:ascii="仿宋" w:hAnsi="仿宋" w:eastAsia="仿宋" w:cs="仿宋"/>
                <w:color w:val="auto"/>
                <w:sz w:val="21"/>
                <w:szCs w:val="21"/>
                <w:lang w:val="en-US" w:eastAsia="zh-CN"/>
              </w:rPr>
            </w:pPr>
          </w:p>
        </w:tc>
        <w:tc>
          <w:tcPr>
            <w:tcW w:w="1914" w:type="dxa"/>
            <w:vMerge w:val="continue"/>
            <w:noWrap w:val="0"/>
            <w:vAlign w:val="center"/>
          </w:tcPr>
          <w:p w14:paraId="16FEC685">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vMerge w:val="continue"/>
            <w:noWrap w:val="0"/>
            <w:vAlign w:val="center"/>
          </w:tcPr>
          <w:p w14:paraId="0C19C04F">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p>
        </w:tc>
        <w:tc>
          <w:tcPr>
            <w:tcW w:w="5825" w:type="dxa"/>
            <w:noWrap w:val="0"/>
            <w:vAlign w:val="center"/>
          </w:tcPr>
          <w:p w14:paraId="25EE5D6C">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消防安全制度、灭火和应急疏散预案</w:t>
            </w:r>
          </w:p>
        </w:tc>
        <w:tc>
          <w:tcPr>
            <w:tcW w:w="1923" w:type="dxa"/>
            <w:noWrap w:val="0"/>
            <w:vAlign w:val="center"/>
          </w:tcPr>
          <w:p w14:paraId="4E4698B7">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后补</w:t>
            </w:r>
          </w:p>
        </w:tc>
      </w:tr>
      <w:tr w14:paraId="2D1C2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61D24F6A">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425" w:leftChars="0" w:hanging="425" w:firstLine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89</w:t>
            </w:r>
          </w:p>
        </w:tc>
        <w:tc>
          <w:tcPr>
            <w:tcW w:w="1914" w:type="dxa"/>
            <w:vMerge w:val="restart"/>
            <w:noWrap w:val="0"/>
            <w:vAlign w:val="center"/>
          </w:tcPr>
          <w:p w14:paraId="122868EF">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区气象局</w:t>
            </w:r>
          </w:p>
        </w:tc>
        <w:tc>
          <w:tcPr>
            <w:tcW w:w="3000" w:type="dxa"/>
            <w:noWrap w:val="0"/>
            <w:vAlign w:val="center"/>
          </w:tcPr>
          <w:p w14:paraId="70A5A642">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雷电防护装置设计审核</w:t>
            </w:r>
          </w:p>
        </w:tc>
        <w:tc>
          <w:tcPr>
            <w:tcW w:w="5825" w:type="dxa"/>
            <w:noWrap w:val="0"/>
            <w:vAlign w:val="center"/>
          </w:tcPr>
          <w:p w14:paraId="30F35520">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防雷产品相关说明</w:t>
            </w:r>
          </w:p>
        </w:tc>
        <w:tc>
          <w:tcPr>
            <w:tcW w:w="1923" w:type="dxa"/>
            <w:noWrap w:val="0"/>
            <w:vAlign w:val="center"/>
          </w:tcPr>
          <w:p w14:paraId="31531308">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r w14:paraId="727DC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648" w:type="dxa"/>
            <w:noWrap w:val="0"/>
            <w:vAlign w:val="center"/>
          </w:tcPr>
          <w:p w14:paraId="5170976F">
            <w:pPr>
              <w:keepNext w:val="0"/>
              <w:keepLines w:val="0"/>
              <w:pageBreakBefore w:val="0"/>
              <w:widowControl w:val="0"/>
              <w:numPr>
                <w:ilvl w:val="0"/>
                <w:numId w:val="0"/>
              </w:numPr>
              <w:kinsoku/>
              <w:wordWrap/>
              <w:overflowPunct/>
              <w:topLinePunct w:val="0"/>
              <w:autoSpaceDE/>
              <w:autoSpaceDN/>
              <w:bidi w:val="0"/>
              <w:adjustRightInd/>
              <w:snapToGrid/>
              <w:spacing w:line="310" w:lineRule="exact"/>
              <w:ind w:leftChars="0"/>
              <w:jc w:val="center"/>
              <w:textAlignment w:val="auto"/>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90</w:t>
            </w:r>
          </w:p>
        </w:tc>
        <w:tc>
          <w:tcPr>
            <w:tcW w:w="1914" w:type="dxa"/>
            <w:vMerge w:val="continue"/>
            <w:noWrap w:val="0"/>
            <w:vAlign w:val="center"/>
          </w:tcPr>
          <w:p w14:paraId="6FA74656">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p>
        </w:tc>
        <w:tc>
          <w:tcPr>
            <w:tcW w:w="3000" w:type="dxa"/>
            <w:noWrap w:val="0"/>
            <w:vAlign w:val="center"/>
          </w:tcPr>
          <w:p w14:paraId="2748EC04">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雷电防护装置竣工验收</w:t>
            </w:r>
          </w:p>
        </w:tc>
        <w:tc>
          <w:tcPr>
            <w:tcW w:w="5825" w:type="dxa"/>
            <w:noWrap w:val="0"/>
            <w:vAlign w:val="center"/>
          </w:tcPr>
          <w:p w14:paraId="4D048AA7">
            <w:pPr>
              <w:keepNext w:val="0"/>
              <w:keepLines w:val="0"/>
              <w:pageBreakBefore w:val="0"/>
              <w:widowControl w:val="0"/>
              <w:kinsoku/>
              <w:wordWrap/>
              <w:overflowPunct/>
              <w:topLinePunct w:val="0"/>
              <w:autoSpaceDE/>
              <w:autoSpaceDN/>
              <w:bidi w:val="0"/>
              <w:adjustRightInd/>
              <w:snapToGrid/>
              <w:spacing w:line="310" w:lineRule="exact"/>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防雷产品出厂合格证和安装记录</w:t>
            </w:r>
          </w:p>
        </w:tc>
        <w:tc>
          <w:tcPr>
            <w:tcW w:w="1923" w:type="dxa"/>
            <w:noWrap w:val="0"/>
            <w:vAlign w:val="center"/>
          </w:tcPr>
          <w:p w14:paraId="71014EA4">
            <w:pPr>
              <w:keepNext w:val="0"/>
              <w:keepLines w:val="0"/>
              <w:pageBreakBefore w:val="0"/>
              <w:widowControl w:val="0"/>
              <w:kinsoku/>
              <w:wordWrap/>
              <w:overflowPunct/>
              <w:topLinePunct w:val="0"/>
              <w:autoSpaceDE/>
              <w:autoSpaceDN/>
              <w:bidi w:val="0"/>
              <w:adjustRightInd/>
              <w:snapToGrid/>
              <w:spacing w:line="310" w:lineRule="exact"/>
              <w:jc w:val="center"/>
              <w:textAlignment w:val="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免交</w:t>
            </w:r>
          </w:p>
        </w:tc>
      </w:tr>
    </w:tbl>
    <w:p w14:paraId="6530E447">
      <w:pPr>
        <w:pStyle w:val="10"/>
        <w:keepNext w:val="0"/>
        <w:keepLines w:val="0"/>
        <w:pageBreakBefore w:val="0"/>
        <w:widowControl w:val="0"/>
        <w:kinsoku/>
        <w:wordWrap/>
        <w:overflowPunct/>
        <w:topLinePunct w:val="0"/>
        <w:autoSpaceDE/>
        <w:autoSpaceDN/>
        <w:bidi w:val="0"/>
        <w:adjustRightInd/>
        <w:snapToGrid/>
        <w:spacing w:line="589" w:lineRule="exact"/>
        <w:ind w:left="0" w:leftChars="0" w:firstLine="0" w:firstLineChars="0"/>
        <w:jc w:val="left"/>
        <w:textAlignment w:val="auto"/>
        <w:rPr>
          <w:rFonts w:hint="eastAsia" w:ascii="黑体" w:hAnsi="黑体" w:eastAsia="黑体" w:cs="黑体"/>
          <w:b w:val="0"/>
          <w:bCs w:val="0"/>
          <w:color w:val="auto"/>
          <w:kern w:val="2"/>
          <w:sz w:val="32"/>
          <w:szCs w:val="32"/>
          <w:lang w:val="en-US" w:eastAsia="zh-CN" w:bidi="ar-SA"/>
        </w:rPr>
      </w:pPr>
    </w:p>
    <w:p w14:paraId="6434BEB6">
      <w:pPr>
        <w:pStyle w:val="10"/>
        <w:keepNext w:val="0"/>
        <w:keepLines w:val="0"/>
        <w:pageBreakBefore w:val="0"/>
        <w:widowControl w:val="0"/>
        <w:kinsoku/>
        <w:wordWrap/>
        <w:overflowPunct/>
        <w:topLinePunct w:val="0"/>
        <w:autoSpaceDE/>
        <w:autoSpaceDN/>
        <w:bidi w:val="0"/>
        <w:adjustRightInd/>
        <w:snapToGrid/>
        <w:spacing w:line="589" w:lineRule="exact"/>
        <w:ind w:left="0" w:leftChars="0" w:firstLine="0" w:firstLineChars="0"/>
        <w:jc w:val="left"/>
        <w:textAlignment w:val="auto"/>
        <w:rPr>
          <w:rFonts w:hint="eastAsia" w:ascii="黑体" w:hAnsi="黑体" w:eastAsia="黑体" w:cs="黑体"/>
          <w:b w:val="0"/>
          <w:bCs w:val="0"/>
          <w:color w:val="auto"/>
          <w:kern w:val="2"/>
          <w:sz w:val="32"/>
          <w:szCs w:val="32"/>
          <w:lang w:val="en-US" w:eastAsia="zh-CN" w:bidi="ar-SA"/>
        </w:rPr>
      </w:pPr>
    </w:p>
    <w:p w14:paraId="42635D5C">
      <w:pPr>
        <w:pStyle w:val="10"/>
        <w:keepNext w:val="0"/>
        <w:keepLines w:val="0"/>
        <w:pageBreakBefore w:val="0"/>
        <w:widowControl w:val="0"/>
        <w:kinsoku/>
        <w:wordWrap/>
        <w:overflowPunct/>
        <w:topLinePunct w:val="0"/>
        <w:autoSpaceDE/>
        <w:autoSpaceDN/>
        <w:bidi w:val="0"/>
        <w:adjustRightInd/>
        <w:snapToGrid/>
        <w:spacing w:line="589" w:lineRule="exact"/>
        <w:ind w:left="0" w:leftChars="0" w:firstLine="0" w:firstLineChars="0"/>
        <w:jc w:val="left"/>
        <w:textAlignment w:val="auto"/>
        <w:rPr>
          <w:rFonts w:hint="eastAsia" w:ascii="黑体" w:hAnsi="黑体" w:eastAsia="黑体" w:cs="黑体"/>
          <w:b w:val="0"/>
          <w:bCs w:val="0"/>
          <w:color w:val="auto"/>
          <w:kern w:val="2"/>
          <w:sz w:val="32"/>
          <w:szCs w:val="32"/>
          <w:lang w:val="en-US" w:eastAsia="zh-CN" w:bidi="ar-SA"/>
        </w:rPr>
      </w:pPr>
    </w:p>
    <w:p w14:paraId="669838A6">
      <w:pPr>
        <w:pStyle w:val="10"/>
        <w:keepNext w:val="0"/>
        <w:keepLines w:val="0"/>
        <w:pageBreakBefore w:val="0"/>
        <w:widowControl w:val="0"/>
        <w:kinsoku/>
        <w:wordWrap/>
        <w:overflowPunct/>
        <w:topLinePunct w:val="0"/>
        <w:autoSpaceDE/>
        <w:autoSpaceDN/>
        <w:bidi w:val="0"/>
        <w:adjustRightInd/>
        <w:snapToGrid/>
        <w:spacing w:line="589" w:lineRule="exact"/>
        <w:ind w:left="0" w:leftChars="0" w:firstLine="0" w:firstLineChars="0"/>
        <w:jc w:val="left"/>
        <w:textAlignment w:val="auto"/>
        <w:rPr>
          <w:rFonts w:hint="eastAsia" w:ascii="黑体" w:hAnsi="黑体" w:eastAsia="黑体" w:cs="黑体"/>
          <w:b w:val="0"/>
          <w:bCs w:val="0"/>
          <w:color w:val="auto"/>
          <w:kern w:val="2"/>
          <w:sz w:val="32"/>
          <w:szCs w:val="32"/>
          <w:lang w:val="en-US" w:eastAsia="zh-CN" w:bidi="ar-SA"/>
        </w:rPr>
      </w:pPr>
    </w:p>
    <w:p w14:paraId="73492EA5">
      <w:pPr>
        <w:pStyle w:val="10"/>
        <w:keepNext w:val="0"/>
        <w:keepLines w:val="0"/>
        <w:pageBreakBefore w:val="0"/>
        <w:widowControl w:val="0"/>
        <w:kinsoku/>
        <w:wordWrap/>
        <w:overflowPunct/>
        <w:topLinePunct w:val="0"/>
        <w:autoSpaceDE/>
        <w:autoSpaceDN/>
        <w:bidi w:val="0"/>
        <w:adjustRightInd/>
        <w:snapToGrid/>
        <w:spacing w:line="589" w:lineRule="exact"/>
        <w:ind w:left="0" w:leftChars="0" w:firstLine="0" w:firstLineChars="0"/>
        <w:jc w:val="left"/>
        <w:textAlignment w:val="auto"/>
        <w:rPr>
          <w:rFonts w:hint="eastAsia" w:ascii="黑体" w:hAnsi="黑体" w:eastAsia="黑体" w:cs="黑体"/>
          <w:b w:val="0"/>
          <w:bCs w:val="0"/>
          <w:color w:val="auto"/>
          <w:kern w:val="2"/>
          <w:sz w:val="32"/>
          <w:szCs w:val="32"/>
          <w:lang w:val="en-US" w:eastAsia="zh-CN" w:bidi="ar-SA"/>
        </w:rPr>
      </w:pPr>
    </w:p>
    <w:p w14:paraId="7EDB0902">
      <w:pPr>
        <w:rPr>
          <w:rFonts w:hint="eastAsia" w:ascii="仿宋" w:hAnsi="仿宋" w:eastAsia="仿宋" w:cs="仿宋"/>
          <w:b w:val="0"/>
          <w:bCs w:val="0"/>
          <w:sz w:val="24"/>
          <w:szCs w:val="24"/>
          <w:lang w:val="en-US" w:eastAsia="zh-CN"/>
        </w:rPr>
      </w:pPr>
      <w:bookmarkStart w:id="0" w:name="_GoBack"/>
      <w:bookmarkEnd w:id="0"/>
    </w:p>
    <w:sectPr>
      <w:footerReference r:id="rId3" w:type="default"/>
      <w:pgSz w:w="16838" w:h="11906" w:orient="landscape"/>
      <w:pgMar w:top="1531" w:right="2041" w:bottom="1531" w:left="2041" w:header="851" w:footer="1587"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02BE21">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0520170">
                          <w:pPr>
                            <w:pStyle w:val="3"/>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14:paraId="60520170">
                    <w:pPr>
                      <w:pStyle w:val="3"/>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dit="forms"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A1440"/>
    <w:rsid w:val="0673692E"/>
    <w:rsid w:val="09AC0BAC"/>
    <w:rsid w:val="0A256191"/>
    <w:rsid w:val="0A801619"/>
    <w:rsid w:val="0AD007F3"/>
    <w:rsid w:val="0B68159D"/>
    <w:rsid w:val="0D5F5EB2"/>
    <w:rsid w:val="0E925DBF"/>
    <w:rsid w:val="0F851480"/>
    <w:rsid w:val="0F895414"/>
    <w:rsid w:val="100D01A6"/>
    <w:rsid w:val="100D0B90"/>
    <w:rsid w:val="10B45236"/>
    <w:rsid w:val="119F2CCD"/>
    <w:rsid w:val="14A625C4"/>
    <w:rsid w:val="16816CC0"/>
    <w:rsid w:val="177E6483"/>
    <w:rsid w:val="17C72348"/>
    <w:rsid w:val="19377C8F"/>
    <w:rsid w:val="194D4B91"/>
    <w:rsid w:val="1A5D0DEF"/>
    <w:rsid w:val="1B55264E"/>
    <w:rsid w:val="1D973BC7"/>
    <w:rsid w:val="23091EDE"/>
    <w:rsid w:val="23BC2FB9"/>
    <w:rsid w:val="241D0BD7"/>
    <w:rsid w:val="24BD5BA6"/>
    <w:rsid w:val="250A6257"/>
    <w:rsid w:val="258621C9"/>
    <w:rsid w:val="27624129"/>
    <w:rsid w:val="281954D5"/>
    <w:rsid w:val="290F6484"/>
    <w:rsid w:val="298B1761"/>
    <w:rsid w:val="29E928DF"/>
    <w:rsid w:val="2AF25713"/>
    <w:rsid w:val="2C9254B0"/>
    <w:rsid w:val="2CA855A8"/>
    <w:rsid w:val="304276CF"/>
    <w:rsid w:val="307B3599"/>
    <w:rsid w:val="30C61B6F"/>
    <w:rsid w:val="3167491D"/>
    <w:rsid w:val="32E1748A"/>
    <w:rsid w:val="33957634"/>
    <w:rsid w:val="34125129"/>
    <w:rsid w:val="355E6877"/>
    <w:rsid w:val="36365709"/>
    <w:rsid w:val="3837515E"/>
    <w:rsid w:val="383F68A8"/>
    <w:rsid w:val="3B7010B2"/>
    <w:rsid w:val="3BF70E8C"/>
    <w:rsid w:val="3C597D99"/>
    <w:rsid w:val="3D966764"/>
    <w:rsid w:val="3E5F0F6A"/>
    <w:rsid w:val="3F0B54C5"/>
    <w:rsid w:val="3FF55E7C"/>
    <w:rsid w:val="41C71300"/>
    <w:rsid w:val="422C2D8A"/>
    <w:rsid w:val="425132C0"/>
    <w:rsid w:val="43B62168"/>
    <w:rsid w:val="44915698"/>
    <w:rsid w:val="460176C4"/>
    <w:rsid w:val="46472A10"/>
    <w:rsid w:val="49621FD8"/>
    <w:rsid w:val="4A946440"/>
    <w:rsid w:val="4AF64A04"/>
    <w:rsid w:val="4C0F5D7E"/>
    <w:rsid w:val="4DDF5C24"/>
    <w:rsid w:val="4E870795"/>
    <w:rsid w:val="522F0AE7"/>
    <w:rsid w:val="53922EBB"/>
    <w:rsid w:val="53AC47FA"/>
    <w:rsid w:val="556F1F83"/>
    <w:rsid w:val="55743D18"/>
    <w:rsid w:val="57925AB5"/>
    <w:rsid w:val="58117322"/>
    <w:rsid w:val="58466FCB"/>
    <w:rsid w:val="59C43101"/>
    <w:rsid w:val="5B6D0D13"/>
    <w:rsid w:val="5C3E44D8"/>
    <w:rsid w:val="5C757E7F"/>
    <w:rsid w:val="5D4B7D80"/>
    <w:rsid w:val="60C72C73"/>
    <w:rsid w:val="645E38EF"/>
    <w:rsid w:val="64722EF6"/>
    <w:rsid w:val="67DB7004"/>
    <w:rsid w:val="68217C32"/>
    <w:rsid w:val="68AC225C"/>
    <w:rsid w:val="68D0468F"/>
    <w:rsid w:val="69FF522C"/>
    <w:rsid w:val="6B9D6AAA"/>
    <w:rsid w:val="6C7C2B89"/>
    <w:rsid w:val="6CCA6E53"/>
    <w:rsid w:val="6E157445"/>
    <w:rsid w:val="6EE824BC"/>
    <w:rsid w:val="6F0D3F47"/>
    <w:rsid w:val="6F282B2F"/>
    <w:rsid w:val="72F800B5"/>
    <w:rsid w:val="72FF6331"/>
    <w:rsid w:val="73334138"/>
    <w:rsid w:val="73F43927"/>
    <w:rsid w:val="75EA0AAE"/>
    <w:rsid w:val="767B59CC"/>
    <w:rsid w:val="76F459ED"/>
    <w:rsid w:val="775E456E"/>
    <w:rsid w:val="77E67A2B"/>
    <w:rsid w:val="790A599B"/>
    <w:rsid w:val="79691BA4"/>
    <w:rsid w:val="7A8156FF"/>
    <w:rsid w:val="7B6F696C"/>
    <w:rsid w:val="7CBC6FAC"/>
    <w:rsid w:val="7D855D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styleId="6">
    <w:name w:val="Title"/>
    <w:basedOn w:val="1"/>
    <w:next w:val="1"/>
    <w:qFormat/>
    <w:uiPriority w:val="0"/>
    <w:pPr>
      <w:spacing w:before="240" w:after="60"/>
      <w:outlineLvl w:val="0"/>
    </w:pPr>
    <w:rPr>
      <w:rFonts w:ascii="Cambria" w:hAnsi="Cambria" w:eastAsia="宋体" w:cs="Times New Roman"/>
      <w:b/>
      <w:bCs/>
      <w:kern w:val="0"/>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正文文本缩进 31"/>
    <w:basedOn w:val="1"/>
    <w:qFormat/>
    <w:uiPriority w:val="0"/>
    <w:pPr>
      <w:spacing w:before="100" w:beforeAutospacing="1" w:after="100" w:afterAutospacing="1"/>
      <w:ind w:left="200" w:leftChars="200"/>
    </w:pPr>
    <w:rPr>
      <w:rFonts w:ascii="Calibri" w:hAnsi="Calibri" w:eastAsia="仿宋" w:cs="Times New Roman"/>
      <w:sz w:val="16"/>
      <w:szCs w:val="1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1119</Words>
  <Characters>1147</Characters>
  <Lines>0</Lines>
  <Paragraphs>0</Paragraphs>
  <TotalTime>4</TotalTime>
  <ScaleCrop>false</ScaleCrop>
  <LinksUpToDate>false</LinksUpToDate>
  <CharactersWithSpaces>1180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2025-04-08T08:49:00Z</dcterms:created>
  <dc:creator>hp</dc:creator>
  <cp:lastModifiedBy>别</cp:lastModifiedBy>
  <cp:lastPrinted>2026-06-05T07:25:00Z</cp:lastPrinted>
  <dcterms:modified xsi:type="dcterms:W3CDTF">2026-06-09T06:21:44Z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5560265D8B6E4374B0A105A4C7420E58_13</vt:lpwstr>
  </property>
  <property fmtid="{D5CDD505-2E9C-101B-9397-08002B2CF9AE}" pid="4" name="KSOTemplateDocerSaveRecord">
    <vt:lpwstr>eyJoZGlkIjoiMTU5NGE5MzUzODA2NmVhOGVmZTMzYWIzYzk3ZTgyYTMiLCJ1c2VySWQiOiIxMDExODQzOTU4In0=</vt:lpwstr>
  </property>
</Properties>
</file>