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eastAsia="zh-CN"/>
        </w:rPr>
        <w:t>：</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b/>
                <w:bCs/>
                <w:sz w:val="30"/>
                <w:szCs w:val="30"/>
              </w:rPr>
              <w:t>九江市赤湖工业园区控制性详细规划环评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37"/>
    <w:rsid w:val="001B3D56"/>
    <w:rsid w:val="003C4192"/>
    <w:rsid w:val="005B4F2E"/>
    <w:rsid w:val="0077650A"/>
    <w:rsid w:val="00CF4037"/>
    <w:rsid w:val="00E708DA"/>
    <w:rsid w:val="7007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Words>
  <Characters>469</Characters>
  <Lines>3</Lines>
  <Paragraphs>1</Paragraphs>
  <TotalTime>2</TotalTime>
  <ScaleCrop>false</ScaleCrop>
  <LinksUpToDate>false</LinksUpToDate>
  <CharactersWithSpaces>550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2021-04-29T09:25:00Z</dcterms:created>
  <dc:creator>黄影</dc:creator>
  <cp:lastModifiedBy>青春V6</cp:lastModifiedBy>
  <dcterms:modified xsi:type="dcterms:W3CDTF">2021-05-08T07:26:58Z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4468DFCCE2934176961A17DE726AC3A8</vt:lpwstr>
  </property>
</Properties>
</file>