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AB9B2">
      <w:pPr>
        <w:jc w:val="center"/>
        <w:rPr>
          <w:rFonts w:ascii="楷体" w:hAnsi="楷体" w:eastAsia="楷体" w:cs="楷体"/>
          <w:b/>
          <w:sz w:val="48"/>
          <w:szCs w:val="48"/>
        </w:rPr>
      </w:pPr>
      <w:r>
        <w:rPr>
          <w:rFonts w:hint="eastAsia" w:ascii="楷体" w:hAnsi="楷体" w:eastAsia="楷体" w:cs="楷体"/>
          <w:b/>
          <w:sz w:val="48"/>
          <w:szCs w:val="48"/>
        </w:rPr>
        <w:t>岷山乡中心小学课后服务安排表</w:t>
      </w:r>
    </w:p>
    <w:p w14:paraId="1D201E96">
      <w:pPr>
        <w:jc w:val="center"/>
        <w:rPr>
          <w:rFonts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（课后服务时间：</w:t>
      </w:r>
      <w:r>
        <w:rPr>
          <w:rFonts w:ascii="楷体" w:hAnsi="楷体" w:eastAsia="楷体" w:cs="楷体"/>
          <w:b/>
          <w:sz w:val="36"/>
          <w:szCs w:val="36"/>
        </w:rPr>
        <w:t>15:35-17:35</w:t>
      </w:r>
      <w:r>
        <w:rPr>
          <w:rFonts w:hint="eastAsia" w:ascii="楷体" w:hAnsi="楷体" w:eastAsia="楷体" w:cs="楷体"/>
          <w:b/>
          <w:sz w:val="36"/>
          <w:szCs w:val="36"/>
        </w:rPr>
        <w:t>）</w:t>
      </w:r>
    </w:p>
    <w:tbl>
      <w:tblPr>
        <w:tblStyle w:val="3"/>
        <w:tblpPr w:leftFromText="180" w:rightFromText="180" w:vertAnchor="text" w:horzAnchor="page" w:tblpX="1026" w:tblpY="108"/>
        <w:tblOverlap w:val="never"/>
        <w:tblW w:w="14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124"/>
        <w:gridCol w:w="2124"/>
        <w:gridCol w:w="2124"/>
        <w:gridCol w:w="2124"/>
        <w:gridCol w:w="2124"/>
        <w:gridCol w:w="2124"/>
      </w:tblGrid>
      <w:tr w14:paraId="28BD3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Align w:val="center"/>
          </w:tcPr>
          <w:p w14:paraId="6CB2EAE9"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shd w:val="clear" w:color="auto" w:fill="70AD47"/>
            <w:vAlign w:val="center"/>
          </w:tcPr>
          <w:p w14:paraId="46A96198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124" w:type="dxa"/>
            <w:shd w:val="clear" w:color="auto" w:fill="70AD47"/>
            <w:vAlign w:val="center"/>
          </w:tcPr>
          <w:p w14:paraId="3AF3D1AF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星期一</w:t>
            </w:r>
          </w:p>
        </w:tc>
        <w:tc>
          <w:tcPr>
            <w:tcW w:w="2124" w:type="dxa"/>
            <w:shd w:val="clear" w:color="auto" w:fill="70AD47"/>
            <w:vAlign w:val="center"/>
          </w:tcPr>
          <w:p w14:paraId="4AE2711B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星期二</w:t>
            </w:r>
          </w:p>
        </w:tc>
        <w:tc>
          <w:tcPr>
            <w:tcW w:w="2124" w:type="dxa"/>
            <w:shd w:val="clear" w:color="auto" w:fill="70AD47"/>
            <w:vAlign w:val="center"/>
          </w:tcPr>
          <w:p w14:paraId="35CC0B77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星期三</w:t>
            </w:r>
          </w:p>
        </w:tc>
        <w:tc>
          <w:tcPr>
            <w:tcW w:w="2124" w:type="dxa"/>
            <w:shd w:val="clear" w:color="auto" w:fill="70AD47"/>
            <w:vAlign w:val="center"/>
          </w:tcPr>
          <w:p w14:paraId="535E5BCD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星期四</w:t>
            </w:r>
          </w:p>
        </w:tc>
        <w:tc>
          <w:tcPr>
            <w:tcW w:w="2124" w:type="dxa"/>
            <w:shd w:val="clear" w:color="auto" w:fill="70AD47"/>
            <w:vAlign w:val="center"/>
          </w:tcPr>
          <w:p w14:paraId="2FE96D2D"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星期五</w:t>
            </w:r>
          </w:p>
        </w:tc>
      </w:tr>
      <w:tr w14:paraId="53A6A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 w14:paraId="576C65F8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一年级</w:t>
            </w:r>
          </w:p>
        </w:tc>
        <w:tc>
          <w:tcPr>
            <w:tcW w:w="2124" w:type="dxa"/>
            <w:vAlign w:val="center"/>
          </w:tcPr>
          <w:p w14:paraId="45587DF2">
            <w:pPr>
              <w:tabs>
                <w:tab w:val="left" w:pos="217"/>
                <w:tab w:val="center" w:pos="1236"/>
              </w:tabs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 w14:paraId="01381F87"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 w14:paraId="7D7A9B3D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李子威</w:t>
            </w:r>
          </w:p>
        </w:tc>
        <w:tc>
          <w:tcPr>
            <w:tcW w:w="2124" w:type="dxa"/>
            <w:vAlign w:val="center"/>
          </w:tcPr>
          <w:p w14:paraId="4B0070C4"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 w14:paraId="2E80039A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蔡锦萍</w:t>
            </w:r>
          </w:p>
        </w:tc>
        <w:tc>
          <w:tcPr>
            <w:tcW w:w="2124" w:type="dxa"/>
            <w:vAlign w:val="center"/>
          </w:tcPr>
          <w:p w14:paraId="7E77E8C4"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 w14:paraId="5C457D44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李子威</w:t>
            </w:r>
          </w:p>
        </w:tc>
        <w:tc>
          <w:tcPr>
            <w:tcW w:w="2124" w:type="dxa"/>
            <w:vAlign w:val="center"/>
          </w:tcPr>
          <w:p w14:paraId="46E6AC0A"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 w14:paraId="314F9D61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蔡锦萍</w:t>
            </w:r>
          </w:p>
        </w:tc>
        <w:tc>
          <w:tcPr>
            <w:tcW w:w="2124" w:type="dxa"/>
            <w:vAlign w:val="center"/>
          </w:tcPr>
          <w:p w14:paraId="0ACA3757"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 w14:paraId="40E5C86F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刘昌礼</w:t>
            </w:r>
          </w:p>
        </w:tc>
      </w:tr>
      <w:tr w14:paraId="48776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 w14:paraId="3CF06281"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5801FCAE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 w14:paraId="3A2AB437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3BB5F6A1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李子威</w:t>
            </w:r>
          </w:p>
        </w:tc>
        <w:tc>
          <w:tcPr>
            <w:tcW w:w="2124" w:type="dxa"/>
            <w:vAlign w:val="center"/>
          </w:tcPr>
          <w:p w14:paraId="7F96E8F4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0B05AB91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蔡锦萍</w:t>
            </w:r>
          </w:p>
        </w:tc>
        <w:tc>
          <w:tcPr>
            <w:tcW w:w="2124" w:type="dxa"/>
            <w:vAlign w:val="center"/>
          </w:tcPr>
          <w:p w14:paraId="0733BE71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195B7104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李子威</w:t>
            </w:r>
          </w:p>
        </w:tc>
        <w:tc>
          <w:tcPr>
            <w:tcW w:w="2124" w:type="dxa"/>
            <w:vAlign w:val="center"/>
          </w:tcPr>
          <w:p w14:paraId="425559E3"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</w:t>
            </w:r>
          </w:p>
          <w:p w14:paraId="0BA15342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蔡锦萍</w:t>
            </w:r>
          </w:p>
        </w:tc>
        <w:tc>
          <w:tcPr>
            <w:tcW w:w="2124" w:type="dxa"/>
            <w:vAlign w:val="center"/>
          </w:tcPr>
          <w:p w14:paraId="04EFD1B3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3A7FC999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刘昌礼</w:t>
            </w:r>
          </w:p>
        </w:tc>
      </w:tr>
      <w:tr w14:paraId="0E39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 w14:paraId="77D09425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二年级</w:t>
            </w:r>
          </w:p>
        </w:tc>
        <w:tc>
          <w:tcPr>
            <w:tcW w:w="2124" w:type="dxa"/>
            <w:vAlign w:val="center"/>
          </w:tcPr>
          <w:p w14:paraId="65BC3027">
            <w:pPr>
              <w:jc w:val="center"/>
              <w:rPr>
                <w:rFonts w:ascii="楷体" w:hAnsi="楷体" w:eastAsia="楷体" w:cs="楷体"/>
                <w:sz w:val="24"/>
                <w:shd w:val="clear" w:color="auto" w:fill="92D050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 w14:paraId="4D4D238D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26402F08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刘昌礼</w:t>
            </w:r>
          </w:p>
        </w:tc>
        <w:tc>
          <w:tcPr>
            <w:tcW w:w="2124" w:type="dxa"/>
            <w:vAlign w:val="center"/>
          </w:tcPr>
          <w:p w14:paraId="48194143">
            <w:pPr>
              <w:jc w:val="center"/>
              <w:rPr>
                <w:rFonts w:hint="eastAsia" w:ascii="楷体" w:hAnsi="楷体" w:eastAsia="楷体" w:cs="楷体"/>
                <w:sz w:val="24"/>
                <w:highlight w:val="magenta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</w:rPr>
              <w:t>跳</w:t>
            </w: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  <w:lang w:eastAsia="zh-CN"/>
              </w:rPr>
              <w:t>手势舞</w:t>
            </w:r>
          </w:p>
          <w:p w14:paraId="48C5B5A1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欧阳蓓</w:t>
            </w:r>
          </w:p>
        </w:tc>
        <w:tc>
          <w:tcPr>
            <w:tcW w:w="2124" w:type="dxa"/>
            <w:vAlign w:val="center"/>
          </w:tcPr>
          <w:p w14:paraId="2AB0BAEF">
            <w:pPr>
              <w:jc w:val="center"/>
              <w:rPr>
                <w:rFonts w:hint="eastAsia" w:ascii="楷体" w:hAnsi="楷体" w:eastAsia="楷体" w:cs="楷体"/>
                <w:sz w:val="24"/>
                <w:highlight w:val="magenta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</w:rPr>
              <w:t>跳</w:t>
            </w: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  <w:lang w:eastAsia="zh-CN"/>
              </w:rPr>
              <w:t>手势舞</w:t>
            </w:r>
          </w:p>
          <w:p w14:paraId="1FAF10E5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吴罗铭</w:t>
            </w:r>
          </w:p>
        </w:tc>
        <w:tc>
          <w:tcPr>
            <w:tcW w:w="2124" w:type="dxa"/>
            <w:vAlign w:val="center"/>
          </w:tcPr>
          <w:p w14:paraId="5D6300E1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14F2371B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吴罗铭</w:t>
            </w:r>
          </w:p>
        </w:tc>
        <w:tc>
          <w:tcPr>
            <w:tcW w:w="2124" w:type="dxa"/>
            <w:vAlign w:val="center"/>
          </w:tcPr>
          <w:p w14:paraId="35D56B73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158A29CA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熊曼菲</w:t>
            </w:r>
          </w:p>
        </w:tc>
      </w:tr>
      <w:tr w14:paraId="1F315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 w14:paraId="6FC32607"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59265A0D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 w14:paraId="7950684C">
            <w:pPr>
              <w:jc w:val="center"/>
              <w:rPr>
                <w:rFonts w:hint="eastAsia" w:ascii="楷体" w:hAnsi="楷体" w:eastAsia="楷体" w:cs="楷体"/>
                <w:sz w:val="24"/>
                <w:highlight w:val="magenta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</w:rPr>
              <w:t>跳</w:t>
            </w: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  <w:lang w:eastAsia="zh-CN"/>
              </w:rPr>
              <w:t>手势舞</w:t>
            </w:r>
          </w:p>
          <w:p w14:paraId="0C92C308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刘昌礼</w:t>
            </w:r>
          </w:p>
        </w:tc>
        <w:tc>
          <w:tcPr>
            <w:tcW w:w="2124" w:type="dxa"/>
            <w:vAlign w:val="center"/>
          </w:tcPr>
          <w:p w14:paraId="2E0260DB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6709F1C6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欧阳蓓</w:t>
            </w:r>
          </w:p>
        </w:tc>
        <w:tc>
          <w:tcPr>
            <w:tcW w:w="2124" w:type="dxa"/>
            <w:vAlign w:val="center"/>
          </w:tcPr>
          <w:p w14:paraId="3C0E5A4E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6CFBA42F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吴罗铭</w:t>
            </w:r>
          </w:p>
        </w:tc>
        <w:tc>
          <w:tcPr>
            <w:tcW w:w="2124" w:type="dxa"/>
            <w:vAlign w:val="center"/>
          </w:tcPr>
          <w:p w14:paraId="3E88B9B4">
            <w:pPr>
              <w:jc w:val="center"/>
              <w:rPr>
                <w:rFonts w:ascii="楷体" w:hAnsi="楷体" w:eastAsia="楷体" w:cs="楷体"/>
                <w:sz w:val="24"/>
                <w:highlight w:val="gree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</w:rPr>
              <w:t>劳动实践</w:t>
            </w:r>
          </w:p>
          <w:p w14:paraId="72EBA53C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吴罗铭</w:t>
            </w:r>
          </w:p>
        </w:tc>
        <w:tc>
          <w:tcPr>
            <w:tcW w:w="2124" w:type="dxa"/>
            <w:vAlign w:val="center"/>
          </w:tcPr>
          <w:p w14:paraId="42CECC98"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</w:t>
            </w:r>
          </w:p>
          <w:p w14:paraId="70ED28F4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熊曼菲</w:t>
            </w:r>
          </w:p>
        </w:tc>
      </w:tr>
      <w:tr w14:paraId="4ECF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 w14:paraId="5A40030D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三年级</w:t>
            </w:r>
          </w:p>
        </w:tc>
        <w:tc>
          <w:tcPr>
            <w:tcW w:w="2124" w:type="dxa"/>
            <w:vAlign w:val="center"/>
          </w:tcPr>
          <w:p w14:paraId="6FDAD670">
            <w:pPr>
              <w:jc w:val="center"/>
              <w:rPr>
                <w:rFonts w:ascii="楷体" w:hAnsi="楷体" w:eastAsia="楷体" w:cs="楷体"/>
                <w:sz w:val="24"/>
                <w:shd w:val="clear" w:color="auto" w:fill="FFFF00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 w14:paraId="1E997C97"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绘画</w:t>
            </w:r>
          </w:p>
          <w:p w14:paraId="6198CE51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余立琴</w:t>
            </w:r>
          </w:p>
        </w:tc>
        <w:tc>
          <w:tcPr>
            <w:tcW w:w="2124" w:type="dxa"/>
            <w:vAlign w:val="center"/>
          </w:tcPr>
          <w:p w14:paraId="3312DB64"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绘画</w:t>
            </w:r>
          </w:p>
          <w:p w14:paraId="32753311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许释文</w:t>
            </w:r>
          </w:p>
        </w:tc>
        <w:tc>
          <w:tcPr>
            <w:tcW w:w="2124" w:type="dxa"/>
            <w:vAlign w:val="center"/>
          </w:tcPr>
          <w:p w14:paraId="30C2E7EB">
            <w:pPr>
              <w:jc w:val="center"/>
              <w:rPr>
                <w:rFonts w:hint="eastAsia"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29F9E35A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余立琴</w:t>
            </w:r>
          </w:p>
        </w:tc>
        <w:tc>
          <w:tcPr>
            <w:tcW w:w="2124" w:type="dxa"/>
            <w:vAlign w:val="center"/>
          </w:tcPr>
          <w:p w14:paraId="677D51E2"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绘画</w:t>
            </w:r>
          </w:p>
          <w:p w14:paraId="006EC143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余立琴</w:t>
            </w:r>
          </w:p>
        </w:tc>
        <w:tc>
          <w:tcPr>
            <w:tcW w:w="2124" w:type="dxa"/>
            <w:vAlign w:val="center"/>
          </w:tcPr>
          <w:p w14:paraId="44022320"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</w:t>
            </w:r>
          </w:p>
          <w:p w14:paraId="0F82CCB5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许释文</w:t>
            </w:r>
          </w:p>
        </w:tc>
      </w:tr>
      <w:tr w14:paraId="7E674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 w14:paraId="2D28C0D9"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1AB37683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 w14:paraId="05FFD3D5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3CB8F811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余立琴</w:t>
            </w:r>
          </w:p>
        </w:tc>
        <w:tc>
          <w:tcPr>
            <w:tcW w:w="2124" w:type="dxa"/>
            <w:vAlign w:val="center"/>
          </w:tcPr>
          <w:p w14:paraId="2B87DE74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08C15D14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许释文</w:t>
            </w:r>
          </w:p>
        </w:tc>
        <w:tc>
          <w:tcPr>
            <w:tcW w:w="2124" w:type="dxa"/>
            <w:vAlign w:val="center"/>
          </w:tcPr>
          <w:p w14:paraId="2ADA4079"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绘画</w:t>
            </w:r>
          </w:p>
          <w:p w14:paraId="202CA5DB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余立琴</w:t>
            </w:r>
          </w:p>
        </w:tc>
        <w:tc>
          <w:tcPr>
            <w:tcW w:w="2124" w:type="dxa"/>
            <w:vAlign w:val="center"/>
          </w:tcPr>
          <w:p w14:paraId="3FC00100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72D11EBE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余立琴</w:t>
            </w:r>
          </w:p>
        </w:tc>
        <w:tc>
          <w:tcPr>
            <w:tcW w:w="2124" w:type="dxa"/>
            <w:vAlign w:val="center"/>
          </w:tcPr>
          <w:p w14:paraId="33B6C843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6218D4B1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许释文</w:t>
            </w:r>
          </w:p>
        </w:tc>
      </w:tr>
      <w:tr w14:paraId="51A4C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 w14:paraId="576DC924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四年级</w:t>
            </w:r>
          </w:p>
        </w:tc>
        <w:tc>
          <w:tcPr>
            <w:tcW w:w="2124" w:type="dxa"/>
            <w:vAlign w:val="center"/>
          </w:tcPr>
          <w:p w14:paraId="1E81DDFF">
            <w:pPr>
              <w:jc w:val="center"/>
              <w:rPr>
                <w:rFonts w:ascii="楷体" w:hAnsi="楷体" w:eastAsia="楷体" w:cs="楷体"/>
                <w:sz w:val="24"/>
                <w:highlight w:val="green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 w14:paraId="40756BA1"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简笔画</w:t>
            </w:r>
          </w:p>
          <w:p w14:paraId="6CD8D9BD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易乐雯</w:t>
            </w:r>
          </w:p>
        </w:tc>
        <w:tc>
          <w:tcPr>
            <w:tcW w:w="2124" w:type="dxa"/>
            <w:vAlign w:val="center"/>
          </w:tcPr>
          <w:p w14:paraId="29724D7B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41A80407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赵煜</w:t>
            </w:r>
          </w:p>
        </w:tc>
        <w:tc>
          <w:tcPr>
            <w:tcW w:w="2124" w:type="dxa"/>
            <w:vAlign w:val="center"/>
          </w:tcPr>
          <w:p w14:paraId="0A9AE348"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简笔画</w:t>
            </w:r>
          </w:p>
          <w:p w14:paraId="7CFB2001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易乐雯</w:t>
            </w:r>
          </w:p>
        </w:tc>
        <w:tc>
          <w:tcPr>
            <w:tcW w:w="2124" w:type="dxa"/>
            <w:vAlign w:val="center"/>
          </w:tcPr>
          <w:p w14:paraId="646B5101"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简笔画</w:t>
            </w:r>
          </w:p>
          <w:p w14:paraId="7060C40D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赵慧娴</w:t>
            </w:r>
          </w:p>
        </w:tc>
        <w:tc>
          <w:tcPr>
            <w:tcW w:w="2124" w:type="dxa"/>
            <w:vAlign w:val="center"/>
          </w:tcPr>
          <w:p w14:paraId="19891D12"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</w:t>
            </w:r>
          </w:p>
          <w:p w14:paraId="217F917F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赵慧娴</w:t>
            </w:r>
          </w:p>
        </w:tc>
      </w:tr>
      <w:tr w14:paraId="28DFD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 w14:paraId="0A952257"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13435703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 w14:paraId="7942EBB8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77B67782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易乐雯</w:t>
            </w:r>
          </w:p>
        </w:tc>
        <w:tc>
          <w:tcPr>
            <w:tcW w:w="2124" w:type="dxa"/>
            <w:vAlign w:val="center"/>
          </w:tcPr>
          <w:p w14:paraId="25574FB1"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简笔画</w:t>
            </w:r>
          </w:p>
          <w:p w14:paraId="19514F81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赵煜</w:t>
            </w:r>
          </w:p>
        </w:tc>
        <w:tc>
          <w:tcPr>
            <w:tcW w:w="2124" w:type="dxa"/>
            <w:vAlign w:val="center"/>
          </w:tcPr>
          <w:p w14:paraId="5C52318A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222EE398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易乐雯</w:t>
            </w:r>
          </w:p>
        </w:tc>
        <w:tc>
          <w:tcPr>
            <w:tcW w:w="2124" w:type="dxa"/>
            <w:vAlign w:val="center"/>
          </w:tcPr>
          <w:p w14:paraId="7C46D304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359798F9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赵慧娴</w:t>
            </w:r>
          </w:p>
        </w:tc>
        <w:tc>
          <w:tcPr>
            <w:tcW w:w="2124" w:type="dxa"/>
            <w:vAlign w:val="center"/>
          </w:tcPr>
          <w:p w14:paraId="0064D94C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68104030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赵慧娴</w:t>
            </w:r>
            <w:bookmarkStart w:id="0" w:name="_GoBack"/>
            <w:bookmarkEnd w:id="0"/>
          </w:p>
        </w:tc>
      </w:tr>
      <w:tr w14:paraId="724BC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 w14:paraId="723E3FC3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五年级</w:t>
            </w:r>
          </w:p>
        </w:tc>
        <w:tc>
          <w:tcPr>
            <w:tcW w:w="2124" w:type="dxa"/>
            <w:vAlign w:val="center"/>
          </w:tcPr>
          <w:p w14:paraId="03FD4340">
            <w:pPr>
              <w:jc w:val="center"/>
              <w:rPr>
                <w:rFonts w:ascii="楷体" w:hAnsi="楷体" w:eastAsia="楷体" w:cs="楷体"/>
                <w:color w:val="000000"/>
                <w:sz w:val="24"/>
                <w:shd w:val="clear" w:color="auto" w:fill="FF0000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 w14:paraId="4A8D69B9">
            <w:pPr>
              <w:jc w:val="center"/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  <w:t>合唱团</w:t>
            </w:r>
          </w:p>
          <w:p w14:paraId="7718071A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陈敏</w:t>
            </w:r>
          </w:p>
        </w:tc>
        <w:tc>
          <w:tcPr>
            <w:tcW w:w="2124" w:type="dxa"/>
            <w:vAlign w:val="center"/>
          </w:tcPr>
          <w:p w14:paraId="7215F270">
            <w:pPr>
              <w:jc w:val="center"/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  <w:t>合唱团</w:t>
            </w:r>
          </w:p>
          <w:p w14:paraId="2B56C684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熊耀清</w:t>
            </w:r>
          </w:p>
        </w:tc>
        <w:tc>
          <w:tcPr>
            <w:tcW w:w="2124" w:type="dxa"/>
            <w:vAlign w:val="center"/>
          </w:tcPr>
          <w:p w14:paraId="66CA9433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3DDED987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陈敏</w:t>
            </w:r>
          </w:p>
        </w:tc>
        <w:tc>
          <w:tcPr>
            <w:tcW w:w="2124" w:type="dxa"/>
            <w:vAlign w:val="center"/>
          </w:tcPr>
          <w:p w14:paraId="3EAE06C2">
            <w:pPr>
              <w:jc w:val="center"/>
              <w:rPr>
                <w:rFonts w:ascii="楷体" w:hAnsi="楷体" w:eastAsia="楷体" w:cs="楷体"/>
                <w:sz w:val="24"/>
                <w:highlight w:val="red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</w:t>
            </w:r>
          </w:p>
          <w:p w14:paraId="53A9ADE0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黄修为</w:t>
            </w:r>
          </w:p>
        </w:tc>
        <w:tc>
          <w:tcPr>
            <w:tcW w:w="2124" w:type="dxa"/>
            <w:vAlign w:val="center"/>
          </w:tcPr>
          <w:p w14:paraId="4081E6D8">
            <w:pPr>
              <w:jc w:val="center"/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  <w:t>合唱团</w:t>
            </w:r>
          </w:p>
          <w:p w14:paraId="2E844A7F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熊耀清</w:t>
            </w:r>
          </w:p>
        </w:tc>
      </w:tr>
      <w:tr w14:paraId="7EE59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 w14:paraId="472C9F28"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23656EA7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 w14:paraId="435DC3FD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0A4BCA2F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陈敏</w:t>
            </w:r>
          </w:p>
        </w:tc>
        <w:tc>
          <w:tcPr>
            <w:tcW w:w="2124" w:type="dxa"/>
            <w:vAlign w:val="center"/>
          </w:tcPr>
          <w:p w14:paraId="0CB216E7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348941E9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熊耀清</w:t>
            </w:r>
          </w:p>
        </w:tc>
        <w:tc>
          <w:tcPr>
            <w:tcW w:w="2124" w:type="dxa"/>
            <w:vAlign w:val="center"/>
          </w:tcPr>
          <w:p w14:paraId="7AC31A7B">
            <w:pPr>
              <w:jc w:val="center"/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  <w:t>合唱团</w:t>
            </w:r>
          </w:p>
          <w:p w14:paraId="4AE5DFAC">
            <w:pPr>
              <w:ind w:firstLine="600" w:firstLineChars="250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陈敏</w:t>
            </w:r>
          </w:p>
        </w:tc>
        <w:tc>
          <w:tcPr>
            <w:tcW w:w="2124" w:type="dxa"/>
            <w:vAlign w:val="center"/>
          </w:tcPr>
          <w:p w14:paraId="368BD0DA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51C12825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黄修为</w:t>
            </w:r>
          </w:p>
        </w:tc>
        <w:tc>
          <w:tcPr>
            <w:tcW w:w="2124" w:type="dxa"/>
            <w:vAlign w:val="center"/>
          </w:tcPr>
          <w:p w14:paraId="553F3B0E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754D0DF2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熊耀清</w:t>
            </w:r>
          </w:p>
        </w:tc>
      </w:tr>
      <w:tr w14:paraId="56FE9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 w14:paraId="04AF6766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六年级</w:t>
            </w:r>
          </w:p>
        </w:tc>
        <w:tc>
          <w:tcPr>
            <w:tcW w:w="2124" w:type="dxa"/>
            <w:vAlign w:val="center"/>
          </w:tcPr>
          <w:p w14:paraId="7AAF8759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 w14:paraId="5280880C"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硬笔书法</w:t>
            </w:r>
          </w:p>
          <w:p w14:paraId="74B25D39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蔡文雅</w:t>
            </w:r>
          </w:p>
        </w:tc>
        <w:tc>
          <w:tcPr>
            <w:tcW w:w="2124" w:type="dxa"/>
            <w:vAlign w:val="center"/>
          </w:tcPr>
          <w:p w14:paraId="030A2003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56DA4BD2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滕易芝</w:t>
            </w:r>
          </w:p>
        </w:tc>
        <w:tc>
          <w:tcPr>
            <w:tcW w:w="2124" w:type="dxa"/>
            <w:vAlign w:val="center"/>
          </w:tcPr>
          <w:p w14:paraId="06C3B38C"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</w:t>
            </w:r>
          </w:p>
          <w:p w14:paraId="44F99515">
            <w:pPr>
              <w:jc w:val="center"/>
              <w:rPr>
                <w:rFonts w:hint="default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蔡文雅</w:t>
            </w:r>
          </w:p>
        </w:tc>
        <w:tc>
          <w:tcPr>
            <w:tcW w:w="2124" w:type="dxa"/>
            <w:vAlign w:val="center"/>
          </w:tcPr>
          <w:p w14:paraId="060B4ADC">
            <w:pPr>
              <w:jc w:val="center"/>
              <w:rPr>
                <w:rFonts w:ascii="楷体" w:hAnsi="楷体" w:eastAsia="楷体" w:cs="楷体"/>
                <w:color w:val="FFFFFF"/>
                <w:sz w:val="24"/>
                <w:highlight w:val="darkCya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硬笔书法</w:t>
            </w:r>
          </w:p>
          <w:p w14:paraId="239F1C57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滕易芝</w:t>
            </w:r>
          </w:p>
        </w:tc>
        <w:tc>
          <w:tcPr>
            <w:tcW w:w="2124" w:type="dxa"/>
            <w:vAlign w:val="center"/>
          </w:tcPr>
          <w:p w14:paraId="2EE29254"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硬笔书法</w:t>
            </w:r>
          </w:p>
          <w:p w14:paraId="7EBECEA5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王红霞</w:t>
            </w:r>
          </w:p>
        </w:tc>
      </w:tr>
      <w:tr w14:paraId="2A5F0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 w14:paraId="472645D7"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2008ADF3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 w14:paraId="13EBEC57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5C532067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蔡文雅</w:t>
            </w:r>
          </w:p>
        </w:tc>
        <w:tc>
          <w:tcPr>
            <w:tcW w:w="2124" w:type="dxa"/>
            <w:vAlign w:val="center"/>
          </w:tcPr>
          <w:p w14:paraId="7E91E5D0"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硬笔书法</w:t>
            </w:r>
          </w:p>
          <w:p w14:paraId="3D0BD9EF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滕易芝</w:t>
            </w:r>
          </w:p>
        </w:tc>
        <w:tc>
          <w:tcPr>
            <w:tcW w:w="2124" w:type="dxa"/>
            <w:vAlign w:val="center"/>
          </w:tcPr>
          <w:p w14:paraId="2AA69416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149BF988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蔡文雅</w:t>
            </w:r>
          </w:p>
        </w:tc>
        <w:tc>
          <w:tcPr>
            <w:tcW w:w="2124" w:type="dxa"/>
            <w:vAlign w:val="center"/>
          </w:tcPr>
          <w:p w14:paraId="327331C6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47939EF4"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滕易芝</w:t>
            </w:r>
          </w:p>
        </w:tc>
        <w:tc>
          <w:tcPr>
            <w:tcW w:w="2124" w:type="dxa"/>
            <w:vAlign w:val="center"/>
          </w:tcPr>
          <w:p w14:paraId="0380E2F3"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 w14:paraId="631D0EBE"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王红霞</w:t>
            </w:r>
          </w:p>
        </w:tc>
      </w:tr>
    </w:tbl>
    <w:p w14:paraId="688C56AD">
      <w:pPr>
        <w:rPr>
          <w:rFonts w:ascii="楷体" w:hAnsi="楷体" w:eastAsia="楷体" w:cs="楷体"/>
          <w:sz w:val="18"/>
          <w:szCs w:val="18"/>
        </w:rPr>
      </w:pPr>
    </w:p>
    <w:sectPr>
      <w:pgSz w:w="16838" w:h="11906" w:orient="landscape"/>
      <w:pgMar w:top="1180" w:right="1837" w:bottom="646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OTBjMGM1N2RmNDUwZGY4ZDIxOGFlMmIzMTU2NjUifQ=="/>
  </w:docVars>
  <w:rsids>
    <w:rsidRoot w:val="00BC1EAE"/>
    <w:rsid w:val="002445E4"/>
    <w:rsid w:val="00407134"/>
    <w:rsid w:val="00BC1EAE"/>
    <w:rsid w:val="00CD6289"/>
    <w:rsid w:val="00F67C54"/>
    <w:rsid w:val="04696264"/>
    <w:rsid w:val="0B644EA3"/>
    <w:rsid w:val="38441A20"/>
    <w:rsid w:val="41BB71AB"/>
    <w:rsid w:val="427636BE"/>
    <w:rsid w:val="455E01CE"/>
    <w:rsid w:val="50E638CE"/>
    <w:rsid w:val="51F710DF"/>
    <w:rsid w:val="522578C5"/>
    <w:rsid w:val="569A39DF"/>
    <w:rsid w:val="68743FE2"/>
    <w:rsid w:val="6A127971"/>
    <w:rsid w:val="6BBB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autoRedefine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qFormat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文档 实用文档</Manager>
  <Company>文档 实用文档</Company>
  <Pages>2</Pages>
  <Words>466</Words>
  <Characters>596</Characters>
  <Lines>5</Lines>
  <Paragraphs>1</Paragraphs>
  <TotalTime>4</TotalTime>
  <ScaleCrop>false</ScaleCrop>
  <LinksUpToDate>false</LinksUpToDate>
  <CharactersWithSpaces>596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文档 实用文档</cp:category>
  <dcterms:created xsi:type="dcterms:W3CDTF">2021-10-21T11:00:00Z</dcterms:created>
  <dc:creator>文档 实用文档</dc:creator>
  <dc:description>文档 实用文档</dc:description>
  <cp:keywords>文档 实用文档</cp:keywords>
  <cp:lastModifiedBy>Administrator</cp:lastModifiedBy>
  <cp:lastPrinted>2024-04-22T01:07:00Z</cp:lastPrinted>
  <dcterms:modified xsi:type="dcterms:W3CDTF">2025-02-19T01:24:41Z</dcterms:modified>
  <dc:subject>文档 实用文档</dc:subject>
  <dc:title>文档 实用文档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532474836DED45DFA38C0ADF4D44123F_13</vt:lpwstr>
  </property>
  <property fmtid="{D5CDD505-2E9C-101B-9397-08002B2CF9AE}" pid="4" name="KSOTemplateDocerSaveRecord">
    <vt:lpwstr>eyJoZGlkIjoiZGQyOTBjMGM1N2RmNDUwZGY4ZDIxOGFlMmIzMTU2NjUifQ==</vt:lpwstr>
  </property>
</Properties>
</file>